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20" w:type="dxa"/>
        <w:tblInd w:w="-1265" w:type="dxa"/>
        <w:tblLayout w:type="fixed"/>
        <w:tblCellMar>
          <w:left w:w="0" w:type="dxa"/>
          <w:right w:w="0" w:type="dxa"/>
        </w:tblCellMar>
        <w:tblLook w:val="04A0" w:firstRow="1" w:lastRow="0" w:firstColumn="1" w:lastColumn="0" w:noHBand="0" w:noVBand="1"/>
      </w:tblPr>
      <w:tblGrid>
        <w:gridCol w:w="1080"/>
        <w:gridCol w:w="1260"/>
        <w:gridCol w:w="3420"/>
        <w:gridCol w:w="2160"/>
        <w:gridCol w:w="1440"/>
        <w:gridCol w:w="1800"/>
        <w:gridCol w:w="2250"/>
        <w:gridCol w:w="810"/>
        <w:gridCol w:w="900"/>
      </w:tblGrid>
      <w:tr w:rsidR="007521B4" w:rsidRPr="001D1B16" w:rsidTr="004624EA">
        <w:trPr>
          <w:gridAfter w:val="2"/>
          <w:wAfter w:w="1710" w:type="dxa"/>
          <w:trHeight w:val="335"/>
        </w:trPr>
        <w:tc>
          <w:tcPr>
            <w:tcW w:w="13410"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2670A2" w:rsidRDefault="001D1B16" w:rsidP="002A7312">
            <w:pPr>
              <w:pStyle w:val="Subtitle"/>
              <w:rPr>
                <w:rFonts w:ascii="Times New Roman" w:hAnsi="Times New Roman" w:cs="Times New Roman"/>
                <w:b/>
                <w:sz w:val="20"/>
                <w:szCs w:val="20"/>
              </w:rPr>
            </w:pPr>
            <w:r w:rsidRPr="002670A2">
              <w:rPr>
                <w:rFonts w:ascii="Times New Roman" w:hAnsi="Times New Roman" w:cs="Times New Roman"/>
                <w:b/>
                <w:sz w:val="20"/>
                <w:szCs w:val="20"/>
              </w:rPr>
              <w:t xml:space="preserve">WESTERN PROVINCE </w:t>
            </w:r>
          </w:p>
          <w:p w:rsidR="001D1B16" w:rsidRPr="002670A2" w:rsidRDefault="001D1B16" w:rsidP="001D1B16">
            <w:pPr>
              <w:rPr>
                <w:rFonts w:ascii="Times New Roman" w:hAnsi="Times New Roman" w:cs="Times New Roman"/>
                <w:b/>
                <w:sz w:val="20"/>
                <w:szCs w:val="20"/>
              </w:rPr>
            </w:pPr>
            <w:r w:rsidRPr="002670A2">
              <w:rPr>
                <w:rFonts w:ascii="Times New Roman" w:hAnsi="Times New Roman" w:cs="Times New Roman"/>
                <w:b/>
                <w:sz w:val="20"/>
                <w:szCs w:val="20"/>
              </w:rPr>
              <w:t>RUTSIRO DISTRICT</w:t>
            </w:r>
          </w:p>
          <w:p w:rsidR="001D1B16" w:rsidRPr="002670A2" w:rsidRDefault="001D1B16" w:rsidP="001D1B16">
            <w:pPr>
              <w:rPr>
                <w:rFonts w:ascii="Times New Roman" w:hAnsi="Times New Roman" w:cs="Times New Roman"/>
                <w:b/>
                <w:sz w:val="20"/>
                <w:szCs w:val="20"/>
              </w:rPr>
            </w:pPr>
            <w:r w:rsidRPr="002670A2">
              <w:rPr>
                <w:rFonts w:ascii="Times New Roman" w:hAnsi="Times New Roman" w:cs="Times New Roman"/>
                <w:b/>
                <w:sz w:val="20"/>
                <w:szCs w:val="20"/>
              </w:rPr>
              <w:t xml:space="preserve">                                               SCHEMES OF WORK OF GENERAL  STUDIES  AND COMMUNICATION SKILLS</w:t>
            </w:r>
          </w:p>
          <w:p w:rsidR="001D1B16" w:rsidRPr="002670A2" w:rsidRDefault="001D1B16" w:rsidP="001D1B16">
            <w:pPr>
              <w:rPr>
                <w:rFonts w:ascii="Times New Roman" w:hAnsi="Times New Roman" w:cs="Times New Roman"/>
                <w:b/>
                <w:sz w:val="20"/>
                <w:szCs w:val="20"/>
              </w:rPr>
            </w:pPr>
            <w:r w:rsidRPr="002670A2">
              <w:rPr>
                <w:rFonts w:ascii="Times New Roman" w:hAnsi="Times New Roman" w:cs="Times New Roman"/>
                <w:b/>
                <w:sz w:val="20"/>
                <w:szCs w:val="20"/>
              </w:rPr>
              <w:t>SCHOOL NAME</w:t>
            </w:r>
            <w:proofErr w:type="gramStart"/>
            <w:r w:rsidRPr="002670A2">
              <w:rPr>
                <w:rFonts w:ascii="Times New Roman" w:hAnsi="Times New Roman" w:cs="Times New Roman"/>
                <w:b/>
                <w:sz w:val="20"/>
                <w:szCs w:val="20"/>
              </w:rPr>
              <w:t>:……..</w:t>
            </w:r>
            <w:proofErr w:type="gramEnd"/>
            <w:r w:rsidRPr="002670A2">
              <w:rPr>
                <w:rFonts w:ascii="Times New Roman" w:hAnsi="Times New Roman" w:cs="Times New Roman"/>
                <w:b/>
                <w:sz w:val="20"/>
                <w:szCs w:val="20"/>
              </w:rPr>
              <w:t xml:space="preserve">                                                                                         TEACHERS’NAME</w:t>
            </w:r>
            <w:proofErr w:type="gramStart"/>
            <w:r w:rsidRPr="002670A2">
              <w:rPr>
                <w:rFonts w:ascii="Times New Roman" w:hAnsi="Times New Roman" w:cs="Times New Roman"/>
                <w:b/>
                <w:sz w:val="20"/>
                <w:szCs w:val="20"/>
              </w:rPr>
              <w:t>:……….</w:t>
            </w:r>
            <w:proofErr w:type="gramEnd"/>
          </w:p>
          <w:p w:rsidR="001D1B16" w:rsidRPr="001D1B16" w:rsidRDefault="001D1B16" w:rsidP="001D1B16">
            <w:pPr>
              <w:rPr>
                <w:rFonts w:ascii="Times New Roman" w:hAnsi="Times New Roman" w:cs="Times New Roman"/>
                <w:sz w:val="20"/>
                <w:szCs w:val="20"/>
              </w:rPr>
            </w:pPr>
            <w:r w:rsidRPr="001D1B16">
              <w:rPr>
                <w:rFonts w:ascii="Times New Roman" w:hAnsi="Times New Roman" w:cs="Times New Roman"/>
                <w:sz w:val="20"/>
                <w:szCs w:val="20"/>
              </w:rPr>
              <w:t xml:space="preserve">CLASS: S6…                                                                                                          </w:t>
            </w:r>
          </w:p>
        </w:tc>
      </w:tr>
      <w:tr w:rsidR="00700FF7" w:rsidRPr="001D1B16" w:rsidTr="004624EA">
        <w:trPr>
          <w:trHeight w:val="31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jc w:val="cente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Period</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jc w:val="cente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Unit title</w:t>
            </w: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jc w:val="cente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Lesson/content</w:t>
            </w:r>
          </w:p>
        </w:tc>
        <w:tc>
          <w:tcPr>
            <w:tcW w:w="540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jc w:val="cente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Learning Objectives</w:t>
            </w:r>
          </w:p>
        </w:tc>
        <w:tc>
          <w:tcPr>
            <w:tcW w:w="225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jc w:val="cente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Learning activities</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jc w:val="cente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Resources</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jc w:val="cente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Observation</w:t>
            </w:r>
          </w:p>
        </w:tc>
      </w:tr>
      <w:tr w:rsidR="00700FF7" w:rsidRPr="001D1B16" w:rsidTr="004624EA">
        <w:trPr>
          <w:trHeight w:val="63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7521B4" w:rsidRPr="001D1B16" w:rsidRDefault="007521B4">
            <w:pPr>
              <w:rPr>
                <w:rFonts w:ascii="Times New Roman" w:hAnsi="Times New Roman" w:cs="Times New Roman"/>
                <w:b/>
                <w:bCs/>
                <w:color w:val="000000"/>
                <w:sz w:val="20"/>
                <w:szCs w:val="20"/>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7521B4" w:rsidRPr="001D1B16" w:rsidRDefault="007521B4">
            <w:pPr>
              <w:rPr>
                <w:rFonts w:ascii="Times New Roman" w:hAnsi="Times New Roman" w:cs="Times New Roman"/>
                <w:b/>
                <w:bCs/>
                <w:color w:val="000000"/>
                <w:sz w:val="20"/>
                <w:szCs w:val="20"/>
              </w:rPr>
            </w:pPr>
          </w:p>
        </w:tc>
        <w:tc>
          <w:tcPr>
            <w:tcW w:w="3420" w:type="dxa"/>
            <w:vMerge/>
            <w:tcBorders>
              <w:top w:val="single" w:sz="4" w:space="0" w:color="auto"/>
              <w:left w:val="single" w:sz="4" w:space="0" w:color="auto"/>
              <w:bottom w:val="single" w:sz="4" w:space="0" w:color="000000"/>
              <w:right w:val="single" w:sz="4" w:space="0" w:color="auto"/>
            </w:tcBorders>
            <w:vAlign w:val="center"/>
            <w:hideMark/>
          </w:tcPr>
          <w:p w:rsidR="007521B4" w:rsidRPr="001D1B16" w:rsidRDefault="007521B4">
            <w:pPr>
              <w:rPr>
                <w:rFonts w:ascii="Times New Roman" w:hAnsi="Times New Roman" w:cs="Times New Roman"/>
                <w:b/>
                <w:bCs/>
                <w:color w:val="000000"/>
                <w:sz w:val="20"/>
                <w:szCs w:val="20"/>
              </w:rPr>
            </w:pPr>
          </w:p>
        </w:tc>
        <w:tc>
          <w:tcPr>
            <w:tcW w:w="2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xml:space="preserve">Knowledge and Understanding </w:t>
            </w:r>
          </w:p>
        </w:tc>
        <w:tc>
          <w:tcPr>
            <w:tcW w:w="14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Skills</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Attitude and values</w:t>
            </w: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7521B4" w:rsidRPr="001D1B16" w:rsidRDefault="007521B4">
            <w:pPr>
              <w:rPr>
                <w:rFonts w:ascii="Times New Roman" w:hAnsi="Times New Roman" w:cs="Times New Roman"/>
                <w:b/>
                <w:bCs/>
                <w:color w:val="000000"/>
                <w:sz w:val="20"/>
                <w:szCs w:val="20"/>
              </w:rPr>
            </w:pPr>
          </w:p>
        </w:tc>
        <w:tc>
          <w:tcPr>
            <w:tcW w:w="810" w:type="dxa"/>
            <w:tcBorders>
              <w:top w:val="single" w:sz="4" w:space="0" w:color="auto"/>
              <w:left w:val="single" w:sz="4" w:space="0" w:color="auto"/>
              <w:bottom w:val="single" w:sz="4" w:space="0" w:color="000000"/>
              <w:right w:val="single" w:sz="4" w:space="0" w:color="auto"/>
            </w:tcBorders>
            <w:vAlign w:val="center"/>
            <w:hideMark/>
          </w:tcPr>
          <w:p w:rsidR="007521B4" w:rsidRPr="001D1B16" w:rsidRDefault="007521B4">
            <w:pPr>
              <w:rPr>
                <w:rFonts w:ascii="Times New Roman" w:hAnsi="Times New Roman" w:cs="Times New Roman"/>
                <w:b/>
                <w:bCs/>
                <w:color w:val="000000"/>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7521B4" w:rsidRPr="001D1B16" w:rsidRDefault="007521B4">
            <w:pPr>
              <w:rPr>
                <w:rFonts w:ascii="Times New Roman" w:hAnsi="Times New Roman" w:cs="Times New Roman"/>
                <w:b/>
                <w:bCs/>
                <w:color w:val="000000"/>
                <w:sz w:val="20"/>
                <w:szCs w:val="20"/>
              </w:rPr>
            </w:pPr>
          </w:p>
        </w:tc>
      </w:tr>
      <w:tr w:rsidR="00700FF7" w:rsidRPr="001D1B16" w:rsidTr="004624EA">
        <w:trPr>
          <w:trHeight w:val="283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Week 1:</w:t>
            </w:r>
            <w:r w:rsidRPr="001D1B16">
              <w:rPr>
                <w:rFonts w:ascii="Times New Roman" w:hAnsi="Times New Roman" w:cs="Times New Roman"/>
                <w:color w:val="000000"/>
                <w:sz w:val="20"/>
                <w:szCs w:val="20"/>
              </w:rPr>
              <w:br/>
              <w:t>25-29/9/2023</w:t>
            </w:r>
          </w:p>
        </w:tc>
        <w:tc>
          <w:tcPr>
            <w:tcW w:w="126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Genocide</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00FF7"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Concept of Genocide.              · How Genocide develops (the continuum of violence in 10 steps as adapted from Ervin </w:t>
            </w:r>
            <w:proofErr w:type="spellStart"/>
            <w:r w:rsidRPr="001D1B16">
              <w:rPr>
                <w:rFonts w:ascii="Times New Roman" w:hAnsi="Times New Roman" w:cs="Times New Roman"/>
                <w:color w:val="000000"/>
                <w:sz w:val="20"/>
                <w:szCs w:val="20"/>
              </w:rPr>
              <w:t>Staub</w:t>
            </w:r>
            <w:proofErr w:type="spellEnd"/>
            <w:r w:rsidRPr="001D1B16">
              <w:rPr>
                <w:rFonts w:ascii="Times New Roman" w:hAnsi="Times New Roman" w:cs="Times New Roman"/>
                <w:color w:val="000000"/>
                <w:sz w:val="20"/>
                <w:szCs w:val="20"/>
              </w:rPr>
              <w:t>)</w:t>
            </w:r>
          </w:p>
          <w:p w:rsidR="00700FF7" w:rsidRPr="00700FF7" w:rsidRDefault="00700FF7" w:rsidP="00700FF7">
            <w:pPr>
              <w:rPr>
                <w:rFonts w:ascii="Times New Roman" w:hAnsi="Times New Roman" w:cs="Times New Roman"/>
                <w:sz w:val="20"/>
                <w:szCs w:val="20"/>
              </w:rPr>
            </w:pPr>
          </w:p>
          <w:p w:rsidR="00700FF7" w:rsidRPr="00700FF7" w:rsidRDefault="00700FF7" w:rsidP="00700FF7">
            <w:pPr>
              <w:rPr>
                <w:rFonts w:ascii="Times New Roman" w:hAnsi="Times New Roman" w:cs="Times New Roman"/>
                <w:sz w:val="20"/>
                <w:szCs w:val="20"/>
              </w:rPr>
            </w:pPr>
          </w:p>
          <w:p w:rsidR="00700FF7" w:rsidRPr="00700FF7" w:rsidRDefault="00700FF7" w:rsidP="00700FF7">
            <w:pPr>
              <w:rPr>
                <w:rFonts w:ascii="Times New Roman" w:hAnsi="Times New Roman" w:cs="Times New Roman"/>
                <w:sz w:val="20"/>
                <w:szCs w:val="20"/>
              </w:rPr>
            </w:pPr>
          </w:p>
          <w:p w:rsidR="00700FF7" w:rsidRPr="00700FF7" w:rsidRDefault="00700FF7" w:rsidP="00700FF7">
            <w:pPr>
              <w:rPr>
                <w:rFonts w:ascii="Times New Roman" w:hAnsi="Times New Roman" w:cs="Times New Roman"/>
                <w:sz w:val="20"/>
                <w:szCs w:val="20"/>
              </w:rPr>
            </w:pPr>
          </w:p>
          <w:p w:rsidR="00700FF7" w:rsidRPr="00700FF7" w:rsidRDefault="00700FF7" w:rsidP="00700FF7">
            <w:pPr>
              <w:rPr>
                <w:rFonts w:ascii="Times New Roman" w:hAnsi="Times New Roman" w:cs="Times New Roman"/>
                <w:sz w:val="20"/>
                <w:szCs w:val="20"/>
              </w:rPr>
            </w:pPr>
          </w:p>
          <w:p w:rsidR="00700FF7" w:rsidRPr="00700FF7" w:rsidRDefault="00700FF7" w:rsidP="00700FF7">
            <w:pPr>
              <w:rPr>
                <w:rFonts w:ascii="Times New Roman" w:hAnsi="Times New Roman" w:cs="Times New Roman"/>
                <w:sz w:val="20"/>
                <w:szCs w:val="20"/>
              </w:rPr>
            </w:pPr>
          </w:p>
          <w:p w:rsidR="00700FF7" w:rsidRPr="00700FF7" w:rsidRDefault="00700FF7" w:rsidP="00700FF7">
            <w:pPr>
              <w:rPr>
                <w:rFonts w:ascii="Times New Roman" w:hAnsi="Times New Roman" w:cs="Times New Roman"/>
                <w:sz w:val="20"/>
                <w:szCs w:val="20"/>
              </w:rPr>
            </w:pPr>
          </w:p>
          <w:p w:rsidR="00700FF7" w:rsidRPr="00700FF7" w:rsidRDefault="00700FF7" w:rsidP="00700FF7">
            <w:pPr>
              <w:rPr>
                <w:rFonts w:ascii="Times New Roman" w:hAnsi="Times New Roman" w:cs="Times New Roman"/>
                <w:sz w:val="20"/>
                <w:szCs w:val="20"/>
              </w:rPr>
            </w:pPr>
          </w:p>
          <w:p w:rsidR="00700FF7" w:rsidRPr="00700FF7" w:rsidRDefault="00700FF7" w:rsidP="00700FF7">
            <w:pPr>
              <w:rPr>
                <w:rFonts w:ascii="Times New Roman" w:hAnsi="Times New Roman" w:cs="Times New Roman"/>
                <w:sz w:val="20"/>
                <w:szCs w:val="20"/>
              </w:rPr>
            </w:pPr>
          </w:p>
          <w:p w:rsidR="00700FF7" w:rsidRPr="00700FF7" w:rsidRDefault="00700FF7" w:rsidP="00700FF7">
            <w:pPr>
              <w:rPr>
                <w:rFonts w:ascii="Times New Roman" w:hAnsi="Times New Roman" w:cs="Times New Roman"/>
                <w:sz w:val="20"/>
                <w:szCs w:val="20"/>
              </w:rPr>
            </w:pPr>
          </w:p>
          <w:p w:rsidR="007521B4" w:rsidRPr="00700FF7" w:rsidRDefault="007521B4" w:rsidP="00700FF7">
            <w:pPr>
              <w:rPr>
                <w:rFonts w:ascii="Times New Roman" w:hAnsi="Times New Roman" w:cs="Times New Roman"/>
                <w:sz w:val="20"/>
                <w:szCs w:val="20"/>
              </w:rPr>
            </w:pP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Briefly explain the concept of Genocide.                                  · Explain how Genocide develops</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Compare how Genocide developed in some examples of Genocide in the world.                  · </w:t>
            </w:r>
            <w:proofErr w:type="spellStart"/>
            <w:r w:rsidRPr="001D1B16">
              <w:rPr>
                <w:rFonts w:ascii="Times New Roman" w:hAnsi="Times New Roman" w:cs="Times New Roman"/>
                <w:color w:val="000000"/>
                <w:sz w:val="20"/>
                <w:szCs w:val="20"/>
              </w:rPr>
              <w:t>Schematise</w:t>
            </w:r>
            <w:proofErr w:type="spellEnd"/>
            <w:r w:rsidRPr="001D1B16">
              <w:rPr>
                <w:rFonts w:ascii="Times New Roman" w:hAnsi="Times New Roman" w:cs="Times New Roman"/>
                <w:color w:val="000000"/>
                <w:sz w:val="20"/>
                <w:szCs w:val="20"/>
              </w:rPr>
              <w:t xml:space="preserve"> how Genocide develops with special application to the Genocide against the Tutsi. </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Exhibit individual </w:t>
            </w:r>
            <w:proofErr w:type="spellStart"/>
            <w:r w:rsidRPr="001D1B16">
              <w:rPr>
                <w:rFonts w:ascii="Times New Roman" w:hAnsi="Times New Roman" w:cs="Times New Roman"/>
                <w:color w:val="000000"/>
                <w:sz w:val="20"/>
                <w:szCs w:val="20"/>
              </w:rPr>
              <w:t>behaviours</w:t>
            </w:r>
            <w:proofErr w:type="spellEnd"/>
            <w:r w:rsidRPr="001D1B16">
              <w:rPr>
                <w:rFonts w:ascii="Times New Roman" w:hAnsi="Times New Roman" w:cs="Times New Roman"/>
                <w:color w:val="000000"/>
                <w:sz w:val="20"/>
                <w:szCs w:val="20"/>
              </w:rPr>
              <w:t xml:space="preserve"> fit for a cohesive society        · Show concern for the pain of others and take action to relieve it.                   · </w:t>
            </w:r>
            <w:proofErr w:type="spellStart"/>
            <w:r w:rsidRPr="001D1B16">
              <w:rPr>
                <w:rFonts w:ascii="Times New Roman" w:hAnsi="Times New Roman" w:cs="Times New Roman"/>
                <w:color w:val="000000"/>
                <w:sz w:val="20"/>
                <w:szCs w:val="20"/>
              </w:rPr>
              <w:t>Recognise</w:t>
            </w:r>
            <w:proofErr w:type="spellEnd"/>
            <w:r w:rsidRPr="001D1B16">
              <w:rPr>
                <w:rFonts w:ascii="Times New Roman" w:hAnsi="Times New Roman" w:cs="Times New Roman"/>
                <w:color w:val="000000"/>
                <w:sz w:val="20"/>
                <w:szCs w:val="20"/>
              </w:rPr>
              <w:t>, disassociate from, and speak out against evil and violent actions.</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Individual research, including on the internet, about the concept and examples of Genocide.</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General studies and communication skills Student book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630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2:</w:t>
            </w:r>
            <w:r w:rsidRPr="001D1B16">
              <w:rPr>
                <w:rFonts w:ascii="Times New Roman" w:hAnsi="Times New Roman" w:cs="Times New Roman"/>
                <w:color w:val="000000"/>
                <w:sz w:val="20"/>
                <w:szCs w:val="20"/>
              </w:rPr>
              <w:br w:type="page"/>
              <w:t>02-06/10/2023</w:t>
            </w:r>
          </w:p>
        </w:tc>
        <w:tc>
          <w:tcPr>
            <w:tcW w:w="1260" w:type="dxa"/>
            <w:tcBorders>
              <w:top w:val="nil"/>
              <w:left w:val="nil"/>
              <w:bottom w:val="nil"/>
              <w:right w:val="nil"/>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p>
        </w:tc>
        <w:tc>
          <w:tcPr>
            <w:tcW w:w="34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Comparison of development of Genocide with some examples of Genocide in the world: Holocaust/Shoah, Genocide against the Tutsi                · Consequences of Genocide in general.                 · Prevention of Genocide in general (promotion of social cohesion through development of critical thinking, empathy, active </w:t>
            </w:r>
            <w:proofErr w:type="spellStart"/>
            <w:r w:rsidRPr="001D1B16">
              <w:rPr>
                <w:rFonts w:ascii="Times New Roman" w:hAnsi="Times New Roman" w:cs="Times New Roman"/>
                <w:color w:val="000000"/>
                <w:sz w:val="20"/>
                <w:szCs w:val="20"/>
              </w:rPr>
              <w:t>bystandership</w:t>
            </w:r>
            <w:proofErr w:type="spellEnd"/>
            <w:r w:rsidRPr="001D1B16">
              <w:rPr>
                <w:rFonts w:ascii="Times New Roman" w:hAnsi="Times New Roman" w:cs="Times New Roman"/>
                <w:color w:val="000000"/>
                <w:sz w:val="20"/>
                <w:szCs w:val="20"/>
              </w:rPr>
              <w:t>, individual responsibility, resistance to manipulation and incitation to violence)</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w:t>
            </w:r>
            <w:proofErr w:type="spellStart"/>
            <w:r w:rsidRPr="001D1B16">
              <w:rPr>
                <w:rFonts w:ascii="Times New Roman" w:hAnsi="Times New Roman" w:cs="Times New Roman"/>
                <w:color w:val="000000"/>
                <w:sz w:val="20"/>
                <w:szCs w:val="20"/>
              </w:rPr>
              <w:t>Recognise</w:t>
            </w:r>
            <w:proofErr w:type="spellEnd"/>
            <w:r w:rsidRPr="001D1B16">
              <w:rPr>
                <w:rFonts w:ascii="Times New Roman" w:hAnsi="Times New Roman" w:cs="Times New Roman"/>
                <w:color w:val="000000"/>
                <w:sz w:val="20"/>
                <w:szCs w:val="20"/>
              </w:rPr>
              <w:t xml:space="preserve"> the consequences of Genocide in general and of the Genocide against the Tutsi in particular.                             · Identify the causes and consequences of the Genocide against the Tutsi.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rsidP="00700FF7">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Detect human </w:t>
            </w:r>
            <w:proofErr w:type="spellStart"/>
            <w:r w:rsidRPr="001D1B16">
              <w:rPr>
                <w:rFonts w:ascii="Times New Roman" w:hAnsi="Times New Roman" w:cs="Times New Roman"/>
                <w:color w:val="000000"/>
                <w:sz w:val="20"/>
                <w:szCs w:val="20"/>
              </w:rPr>
              <w:t>behaviours</w:t>
            </w:r>
            <w:proofErr w:type="spellEnd"/>
            <w:r w:rsidRPr="001D1B16">
              <w:rPr>
                <w:rFonts w:ascii="Times New Roman" w:hAnsi="Times New Roman" w:cs="Times New Roman"/>
                <w:color w:val="000000"/>
                <w:sz w:val="20"/>
                <w:szCs w:val="20"/>
              </w:rPr>
              <w:t xml:space="preserve"> and actions that could lead to Genocide if they </w:t>
            </w:r>
            <w:proofErr w:type="gramStart"/>
            <w:r w:rsidRPr="001D1B16">
              <w:rPr>
                <w:rFonts w:ascii="Times New Roman" w:hAnsi="Times New Roman" w:cs="Times New Roman"/>
                <w:color w:val="000000"/>
                <w:sz w:val="20"/>
                <w:szCs w:val="20"/>
              </w:rPr>
              <w:t>were left</w:t>
            </w:r>
            <w:proofErr w:type="gramEnd"/>
            <w:r w:rsidRPr="001D1B16">
              <w:rPr>
                <w:rFonts w:ascii="Times New Roman" w:hAnsi="Times New Roman" w:cs="Times New Roman"/>
                <w:color w:val="000000"/>
                <w:sz w:val="20"/>
                <w:szCs w:val="20"/>
              </w:rPr>
              <w:t xml:space="preserve"> to develop </w:t>
            </w:r>
            <w:proofErr w:type="spellStart"/>
            <w:r w:rsidRPr="001D1B16">
              <w:rPr>
                <w:rFonts w:ascii="Times New Roman" w:hAnsi="Times New Roman" w:cs="Times New Roman"/>
                <w:color w:val="000000"/>
                <w:sz w:val="20"/>
                <w:szCs w:val="20"/>
              </w:rPr>
              <w:t>futher</w:t>
            </w:r>
            <w:proofErr w:type="spellEnd"/>
            <w:r w:rsidRPr="001D1B16">
              <w:rPr>
                <w:rFonts w:ascii="Times New Roman" w:hAnsi="Times New Roman" w:cs="Times New Roman"/>
                <w:color w:val="000000"/>
                <w:sz w:val="20"/>
                <w:szCs w:val="20"/>
              </w:rPr>
              <w:t xml:space="preserve">. </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proofErr w:type="spellStart"/>
            <w:proofErr w:type="gramStart"/>
            <w:r w:rsidRPr="001D1B16">
              <w:rPr>
                <w:rFonts w:ascii="Times New Roman" w:hAnsi="Times New Roman" w:cs="Times New Roman"/>
                <w:color w:val="000000"/>
                <w:sz w:val="20"/>
                <w:szCs w:val="20"/>
              </w:rPr>
              <w:t>behaviours</w:t>
            </w:r>
            <w:proofErr w:type="spellEnd"/>
            <w:proofErr w:type="gramEnd"/>
            <w:r w:rsidRPr="001D1B16">
              <w:rPr>
                <w:rFonts w:ascii="Times New Roman" w:hAnsi="Times New Roman" w:cs="Times New Roman"/>
                <w:color w:val="000000"/>
                <w:sz w:val="20"/>
                <w:szCs w:val="20"/>
              </w:rPr>
              <w:t xml:space="preserve"> fit for a cohesive society        · Show concern for the pain of others and take action to relieve it.                   · </w:t>
            </w:r>
            <w:proofErr w:type="spellStart"/>
            <w:r w:rsidRPr="001D1B16">
              <w:rPr>
                <w:rFonts w:ascii="Times New Roman" w:hAnsi="Times New Roman" w:cs="Times New Roman"/>
                <w:color w:val="000000"/>
                <w:sz w:val="20"/>
                <w:szCs w:val="20"/>
              </w:rPr>
              <w:t>Recognise</w:t>
            </w:r>
            <w:proofErr w:type="spellEnd"/>
            <w:r w:rsidRPr="001D1B16">
              <w:rPr>
                <w:rFonts w:ascii="Times New Roman" w:hAnsi="Times New Roman" w:cs="Times New Roman"/>
                <w:color w:val="000000"/>
                <w:sz w:val="20"/>
                <w:szCs w:val="20"/>
              </w:rPr>
              <w:t>, disassociate from, and speak out against evil and violent actions.</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Group discussions about the causes, consequences and prevention of Genocide in general and of the Genocide against the Tutsi in particular.      · Presentation of group discussions results.               · Analysis of </w:t>
            </w:r>
            <w:proofErr w:type="spellStart"/>
            <w:r w:rsidRPr="001D1B16">
              <w:rPr>
                <w:rFonts w:ascii="Times New Roman" w:hAnsi="Times New Roman" w:cs="Times New Roman"/>
                <w:color w:val="000000"/>
                <w:sz w:val="20"/>
                <w:szCs w:val="20"/>
              </w:rPr>
              <w:t>Genociderelated</w:t>
            </w:r>
            <w:proofErr w:type="spellEnd"/>
            <w:r w:rsidRPr="001D1B16">
              <w:rPr>
                <w:rFonts w:ascii="Times New Roman" w:hAnsi="Times New Roman" w:cs="Times New Roman"/>
                <w:color w:val="000000"/>
                <w:sz w:val="20"/>
                <w:szCs w:val="20"/>
              </w:rPr>
              <w:t xml:space="preserve"> resources, including audiovisual, such as testimonies, and stories from survivors, rescuers and perpetrators; relevant reports and publications</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819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3:         09-13/10/2023</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Consequences of the Genocide against the Tutsi in Rwanda.     </w:t>
            </w:r>
            <w:proofErr w:type="gramStart"/>
            <w:r w:rsidRPr="001D1B16">
              <w:rPr>
                <w:rFonts w:ascii="Times New Roman" w:hAnsi="Times New Roman" w:cs="Times New Roman"/>
                <w:color w:val="000000"/>
                <w:sz w:val="20"/>
                <w:szCs w:val="20"/>
              </w:rPr>
              <w:t xml:space="preserve">· Ways of addressing the consequences of Genocide including Social Reconstruction and Reconciliation (11step process adapted from Trudy </w:t>
            </w:r>
            <w:proofErr w:type="spellStart"/>
            <w:r w:rsidRPr="001D1B16">
              <w:rPr>
                <w:rFonts w:ascii="Times New Roman" w:hAnsi="Times New Roman" w:cs="Times New Roman"/>
                <w:color w:val="000000"/>
                <w:sz w:val="20"/>
                <w:szCs w:val="20"/>
              </w:rPr>
              <w:t>Govier</w:t>
            </w:r>
            <w:proofErr w:type="spellEnd"/>
            <w:r w:rsidRPr="001D1B16">
              <w:rPr>
                <w:rFonts w:ascii="Times New Roman" w:hAnsi="Times New Roman" w:cs="Times New Roman"/>
                <w:color w:val="000000"/>
                <w:sz w:val="20"/>
                <w:szCs w:val="20"/>
              </w:rPr>
              <w:t xml:space="preserve">), Forgiveness (Trudy </w:t>
            </w:r>
            <w:proofErr w:type="spellStart"/>
            <w:r w:rsidRPr="001D1B16">
              <w:rPr>
                <w:rFonts w:ascii="Times New Roman" w:hAnsi="Times New Roman" w:cs="Times New Roman"/>
                <w:color w:val="000000"/>
                <w:sz w:val="20"/>
                <w:szCs w:val="20"/>
              </w:rPr>
              <w:t>Govier</w:t>
            </w:r>
            <w:proofErr w:type="spellEnd"/>
            <w:r w:rsidRPr="001D1B16">
              <w:rPr>
                <w:rFonts w:ascii="Times New Roman" w:hAnsi="Times New Roman" w:cs="Times New Roman"/>
                <w:color w:val="000000"/>
                <w:sz w:val="20"/>
                <w:szCs w:val="20"/>
              </w:rPr>
              <w:t xml:space="preserve">; Ervin </w:t>
            </w:r>
            <w:proofErr w:type="spellStart"/>
            <w:r w:rsidRPr="001D1B16">
              <w:rPr>
                <w:rFonts w:ascii="Times New Roman" w:hAnsi="Times New Roman" w:cs="Times New Roman"/>
                <w:color w:val="000000"/>
                <w:sz w:val="20"/>
                <w:szCs w:val="20"/>
              </w:rPr>
              <w:t>Staub</w:t>
            </w:r>
            <w:proofErr w:type="spellEnd"/>
            <w:r w:rsidRPr="001D1B16">
              <w:rPr>
                <w:rFonts w:ascii="Times New Roman" w:hAnsi="Times New Roman" w:cs="Times New Roman"/>
                <w:color w:val="000000"/>
                <w:sz w:val="20"/>
                <w:szCs w:val="20"/>
              </w:rPr>
              <w:t xml:space="preserve">) and Benevolence (Ervin </w:t>
            </w:r>
            <w:proofErr w:type="spellStart"/>
            <w:r w:rsidRPr="001D1B16">
              <w:rPr>
                <w:rFonts w:ascii="Times New Roman" w:hAnsi="Times New Roman" w:cs="Times New Roman"/>
                <w:color w:val="000000"/>
                <w:sz w:val="20"/>
                <w:szCs w:val="20"/>
              </w:rPr>
              <w:t>Staub</w:t>
            </w:r>
            <w:proofErr w:type="spellEnd"/>
            <w:r w:rsidRPr="001D1B16">
              <w:rPr>
                <w:rFonts w:ascii="Times New Roman" w:hAnsi="Times New Roman" w:cs="Times New Roman"/>
                <w:color w:val="000000"/>
                <w:sz w:val="20"/>
                <w:szCs w:val="20"/>
              </w:rPr>
              <w:t xml:space="preserve">) that evolves through a 10 step continuum (the continuum of benevolence adapted from Thomas Vincent Flores) with special application to Rwanda (the 8th step of the continuum of benevolence may be aligned with </w:t>
            </w:r>
            <w:proofErr w:type="spellStart"/>
            <w:r w:rsidRPr="001D1B16">
              <w:rPr>
                <w:rFonts w:ascii="Times New Roman" w:hAnsi="Times New Roman" w:cs="Times New Roman"/>
                <w:color w:val="000000"/>
                <w:sz w:val="20"/>
                <w:szCs w:val="20"/>
              </w:rPr>
              <w:t>Ndi</w:t>
            </w:r>
            <w:proofErr w:type="spellEnd"/>
            <w:r w:rsidRPr="001D1B16">
              <w:rPr>
                <w:rFonts w:ascii="Times New Roman" w:hAnsi="Times New Roman" w:cs="Times New Roman"/>
                <w:color w:val="000000"/>
                <w:sz w:val="20"/>
                <w:szCs w:val="20"/>
              </w:rPr>
              <w:t xml:space="preserve"> </w:t>
            </w:r>
            <w:proofErr w:type="spellStart"/>
            <w:r w:rsidRPr="001D1B16">
              <w:rPr>
                <w:rFonts w:ascii="Times New Roman" w:hAnsi="Times New Roman" w:cs="Times New Roman"/>
                <w:color w:val="000000"/>
                <w:sz w:val="20"/>
                <w:szCs w:val="20"/>
              </w:rPr>
              <w:t>Umunyarwanda</w:t>
            </w:r>
            <w:proofErr w:type="spellEnd"/>
            <w:r w:rsidRPr="001D1B16">
              <w:rPr>
                <w:rFonts w:ascii="Times New Roman" w:hAnsi="Times New Roman" w:cs="Times New Roman"/>
                <w:color w:val="000000"/>
                <w:sz w:val="20"/>
                <w:szCs w:val="20"/>
              </w:rPr>
              <w:t>).</w:t>
            </w:r>
            <w:proofErr w:type="gramEnd"/>
            <w:r w:rsidRPr="001D1B16">
              <w:rPr>
                <w:rFonts w:ascii="Times New Roman" w:hAnsi="Times New Roman" w:cs="Times New Roman"/>
                <w:color w:val="000000"/>
                <w:sz w:val="20"/>
                <w:szCs w:val="20"/>
              </w:rPr>
              <w:t xml:space="preserve">   · Prevention of future occurrence of Genocide in Rwanda through the promotion of humanistic and national values to combat Genocide ideology, such as peace building, resilience, benevolence, awareness and memory, truth, repentance and forgiveness, reconciliation, dialogue and consensus building, active listening, inclusiveness, etc.</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Briefly portray the Genocide against the Tutsi in Rwanda.                          · Describe Rwandan values and how they can contribute to combating Genocide ideology     · Explain how Genocide </w:t>
            </w:r>
            <w:proofErr w:type="gramStart"/>
            <w:r w:rsidRPr="001D1B16">
              <w:rPr>
                <w:rFonts w:ascii="Times New Roman" w:hAnsi="Times New Roman" w:cs="Times New Roman"/>
                <w:color w:val="000000"/>
                <w:sz w:val="20"/>
                <w:szCs w:val="20"/>
              </w:rPr>
              <w:t>can be prevented</w:t>
            </w:r>
            <w:proofErr w:type="gramEnd"/>
            <w:r w:rsidRPr="001D1B16">
              <w:rPr>
                <w:rFonts w:ascii="Times New Roman" w:hAnsi="Times New Roman" w:cs="Times New Roman"/>
                <w:color w:val="000000"/>
                <w:sz w:val="20"/>
                <w:szCs w:val="20"/>
              </w:rPr>
              <w:t>.</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Predict the effects of not addressing the consequences of Genocide with special application to the Genocide against the Tutsi. · </w:t>
            </w:r>
            <w:proofErr w:type="spellStart"/>
            <w:r w:rsidRPr="001D1B16">
              <w:rPr>
                <w:rFonts w:ascii="Times New Roman" w:hAnsi="Times New Roman" w:cs="Times New Roman"/>
                <w:color w:val="000000"/>
                <w:sz w:val="20"/>
                <w:szCs w:val="20"/>
              </w:rPr>
              <w:t>Schematise</w:t>
            </w:r>
            <w:proofErr w:type="spellEnd"/>
            <w:r w:rsidRPr="001D1B16">
              <w:rPr>
                <w:rFonts w:ascii="Times New Roman" w:hAnsi="Times New Roman" w:cs="Times New Roman"/>
                <w:color w:val="000000"/>
                <w:sz w:val="20"/>
                <w:szCs w:val="20"/>
              </w:rPr>
              <w:t xml:space="preserve"> the process of social reconstruction with special application to Rwanda. · Devise ways of preventing Genocide with special application to Rwanda.</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proofErr w:type="spellStart"/>
            <w:proofErr w:type="gramStart"/>
            <w:r w:rsidRPr="001D1B16">
              <w:rPr>
                <w:rFonts w:ascii="Times New Roman" w:hAnsi="Times New Roman" w:cs="Times New Roman"/>
                <w:color w:val="000000"/>
                <w:sz w:val="20"/>
                <w:szCs w:val="20"/>
              </w:rPr>
              <w:t>behaviours</w:t>
            </w:r>
            <w:proofErr w:type="spellEnd"/>
            <w:proofErr w:type="gramEnd"/>
            <w:r w:rsidRPr="001D1B16">
              <w:rPr>
                <w:rFonts w:ascii="Times New Roman" w:hAnsi="Times New Roman" w:cs="Times New Roman"/>
                <w:color w:val="000000"/>
                <w:sz w:val="20"/>
                <w:szCs w:val="20"/>
              </w:rPr>
              <w:t xml:space="preserve"> fit for a cohesive society        · Show concern for the pain of others and take action to relieve it.                   · </w:t>
            </w:r>
            <w:proofErr w:type="spellStart"/>
            <w:r w:rsidRPr="001D1B16">
              <w:rPr>
                <w:rFonts w:ascii="Times New Roman" w:hAnsi="Times New Roman" w:cs="Times New Roman"/>
                <w:color w:val="000000"/>
                <w:sz w:val="20"/>
                <w:szCs w:val="20"/>
              </w:rPr>
              <w:t>Recognise</w:t>
            </w:r>
            <w:proofErr w:type="spellEnd"/>
            <w:r w:rsidRPr="001D1B16">
              <w:rPr>
                <w:rFonts w:ascii="Times New Roman" w:hAnsi="Times New Roman" w:cs="Times New Roman"/>
                <w:color w:val="000000"/>
                <w:sz w:val="20"/>
                <w:szCs w:val="20"/>
              </w:rPr>
              <w:t>, disassociate from, and speak out against evil and violent actions.</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Visits to Genocide memorial sites.   · Analysis of video clips about scenarios where people </w:t>
            </w:r>
            <w:proofErr w:type="gramStart"/>
            <w:r w:rsidRPr="001D1B16">
              <w:rPr>
                <w:rFonts w:ascii="Times New Roman" w:hAnsi="Times New Roman" w:cs="Times New Roman"/>
                <w:color w:val="000000"/>
                <w:sz w:val="20"/>
                <w:szCs w:val="20"/>
              </w:rPr>
              <w:t>are manipulated and incited to evil and violent actions</w:t>
            </w:r>
            <w:proofErr w:type="gramEnd"/>
            <w:r w:rsidRPr="001D1B16">
              <w:rPr>
                <w:rFonts w:ascii="Times New Roman" w:hAnsi="Times New Roman" w:cs="Times New Roman"/>
                <w:color w:val="000000"/>
                <w:sz w:val="20"/>
                <w:szCs w:val="20"/>
              </w:rPr>
              <w:t xml:space="preserve">.    · Students’ </w:t>
            </w:r>
            <w:proofErr w:type="gramStart"/>
            <w:r w:rsidRPr="001D1B16">
              <w:rPr>
                <w:rFonts w:ascii="Times New Roman" w:hAnsi="Times New Roman" w:cs="Times New Roman"/>
                <w:color w:val="000000"/>
                <w:sz w:val="20"/>
                <w:szCs w:val="20"/>
              </w:rPr>
              <w:t>role play</w:t>
            </w:r>
            <w:proofErr w:type="gramEnd"/>
            <w:r w:rsidRPr="001D1B16">
              <w:rPr>
                <w:rFonts w:ascii="Times New Roman" w:hAnsi="Times New Roman" w:cs="Times New Roman"/>
                <w:color w:val="000000"/>
                <w:sz w:val="20"/>
                <w:szCs w:val="20"/>
              </w:rPr>
              <w:t xml:space="preserve"> showing how they would react to the above-mentioned scenarios.           · Listening and lesson learning from testimonies delivered by Peace Building projects’ initiators.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Books, videos,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409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4:</w:t>
            </w:r>
            <w:r w:rsidRPr="001D1B16">
              <w:rPr>
                <w:rFonts w:ascii="Times New Roman" w:hAnsi="Times New Roman" w:cs="Times New Roman"/>
                <w:color w:val="000000"/>
                <w:sz w:val="20"/>
                <w:szCs w:val="20"/>
              </w:rPr>
              <w:br w:type="page"/>
              <w:t>16-20/10/2023</w:t>
            </w:r>
          </w:p>
        </w:tc>
        <w:tc>
          <w:tcPr>
            <w:tcW w:w="126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Democracy and Good governance</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Concepts of State, democracy and good governance. · Describe State governance and the three powers (legislative, executive and judiciary).</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Explain the concept of the State.                                            · Explain the concepts of democracy and good governance.                                · Explain the concepts of transparency and accountability.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Describe the </w:t>
            </w:r>
            <w:proofErr w:type="gramStart"/>
            <w:r w:rsidRPr="001D1B16">
              <w:rPr>
                <w:rFonts w:ascii="Times New Roman" w:hAnsi="Times New Roman" w:cs="Times New Roman"/>
                <w:color w:val="000000"/>
                <w:sz w:val="20"/>
                <w:szCs w:val="20"/>
              </w:rPr>
              <w:t>effect  of</w:t>
            </w:r>
            <w:proofErr w:type="gramEnd"/>
            <w:r w:rsidRPr="001D1B16">
              <w:rPr>
                <w:rFonts w:ascii="Times New Roman" w:hAnsi="Times New Roman" w:cs="Times New Roman"/>
                <w:color w:val="000000"/>
                <w:sz w:val="20"/>
                <w:szCs w:val="20"/>
              </w:rPr>
              <w:t xml:space="preserve"> the State on individual citizenship.          · </w:t>
            </w:r>
            <w:proofErr w:type="spellStart"/>
            <w:r w:rsidRPr="001D1B16">
              <w:rPr>
                <w:rFonts w:ascii="Times New Roman" w:hAnsi="Times New Roman" w:cs="Times New Roman"/>
                <w:color w:val="000000"/>
                <w:sz w:val="20"/>
                <w:szCs w:val="20"/>
              </w:rPr>
              <w:t>Analyse</w:t>
            </w:r>
            <w:proofErr w:type="spellEnd"/>
            <w:r w:rsidRPr="001D1B16">
              <w:rPr>
                <w:rFonts w:ascii="Times New Roman" w:hAnsi="Times New Roman" w:cs="Times New Roman"/>
                <w:color w:val="000000"/>
                <w:sz w:val="20"/>
                <w:szCs w:val="20"/>
              </w:rPr>
              <w:t xml:space="preserve"> the role and the relationships between the three powers. </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Appreciate the </w:t>
            </w:r>
            <w:proofErr w:type="spellStart"/>
            <w:r w:rsidRPr="001D1B16">
              <w:rPr>
                <w:rFonts w:ascii="Times New Roman" w:hAnsi="Times New Roman" w:cs="Times New Roman"/>
                <w:color w:val="000000"/>
                <w:sz w:val="20"/>
                <w:szCs w:val="20"/>
              </w:rPr>
              <w:t>importanc</w:t>
            </w:r>
            <w:proofErr w:type="spellEnd"/>
            <w:r w:rsidRPr="001D1B16">
              <w:rPr>
                <w:rFonts w:ascii="Times New Roman" w:hAnsi="Times New Roman" w:cs="Times New Roman"/>
                <w:color w:val="000000"/>
                <w:sz w:val="20"/>
                <w:szCs w:val="20"/>
              </w:rPr>
              <w:t xml:space="preserve"> e of democracy and good </w:t>
            </w:r>
            <w:proofErr w:type="spellStart"/>
            <w:r w:rsidRPr="001D1B16">
              <w:rPr>
                <w:rFonts w:ascii="Times New Roman" w:hAnsi="Times New Roman" w:cs="Times New Roman"/>
                <w:color w:val="000000"/>
                <w:sz w:val="20"/>
                <w:szCs w:val="20"/>
              </w:rPr>
              <w:t>governanc</w:t>
            </w:r>
            <w:proofErr w:type="spellEnd"/>
            <w:r w:rsidRPr="001D1B16">
              <w:rPr>
                <w:rFonts w:ascii="Times New Roman" w:hAnsi="Times New Roman" w:cs="Times New Roman"/>
                <w:color w:val="000000"/>
                <w:sz w:val="20"/>
                <w:szCs w:val="20"/>
              </w:rPr>
              <w:t xml:space="preserve"> e as well as the </w:t>
            </w:r>
            <w:proofErr w:type="spellStart"/>
            <w:r w:rsidRPr="001D1B16">
              <w:rPr>
                <w:rFonts w:ascii="Times New Roman" w:hAnsi="Times New Roman" w:cs="Times New Roman"/>
                <w:color w:val="000000"/>
                <w:sz w:val="20"/>
                <w:szCs w:val="20"/>
              </w:rPr>
              <w:t>importanc</w:t>
            </w:r>
            <w:proofErr w:type="spellEnd"/>
            <w:r w:rsidRPr="001D1B16">
              <w:rPr>
                <w:rFonts w:ascii="Times New Roman" w:hAnsi="Times New Roman" w:cs="Times New Roman"/>
                <w:color w:val="000000"/>
                <w:sz w:val="20"/>
                <w:szCs w:val="20"/>
              </w:rPr>
              <w:t xml:space="preserve"> e of the State. · Appreciate the </w:t>
            </w:r>
            <w:proofErr w:type="spellStart"/>
            <w:r w:rsidRPr="001D1B16">
              <w:rPr>
                <w:rFonts w:ascii="Times New Roman" w:hAnsi="Times New Roman" w:cs="Times New Roman"/>
                <w:color w:val="000000"/>
                <w:sz w:val="20"/>
                <w:szCs w:val="20"/>
              </w:rPr>
              <w:t>relationshi</w:t>
            </w:r>
            <w:proofErr w:type="spellEnd"/>
            <w:r w:rsidRPr="001D1B16">
              <w:rPr>
                <w:rFonts w:ascii="Times New Roman" w:hAnsi="Times New Roman" w:cs="Times New Roman"/>
                <w:color w:val="000000"/>
                <w:sz w:val="20"/>
                <w:szCs w:val="20"/>
              </w:rPr>
              <w:t xml:space="preserve"> p between power and the impact of arrogance and impunity</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Individual research about the concepts of State, democracy and good governance.        · Group discussions about the role of State, democracy and good governance at both individual and national levels.                 · Presentation of group discussion results.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409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Week 5:</w:t>
            </w:r>
            <w:r w:rsidRPr="001D1B16">
              <w:rPr>
                <w:rFonts w:ascii="Times New Roman" w:hAnsi="Times New Roman" w:cs="Times New Roman"/>
                <w:color w:val="000000"/>
                <w:sz w:val="20"/>
                <w:szCs w:val="20"/>
              </w:rPr>
              <w:br/>
              <w:t>23-27/10/2023</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Role of Democracy:  - In promoting individual citizenship - In enhancing good governance. </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Infer the role of democracy: - In promoting individual citizenship - In enhancing good governance</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Appreciate the </w:t>
            </w:r>
            <w:proofErr w:type="spellStart"/>
            <w:r w:rsidRPr="001D1B16">
              <w:rPr>
                <w:rFonts w:ascii="Times New Roman" w:hAnsi="Times New Roman" w:cs="Times New Roman"/>
                <w:color w:val="000000"/>
                <w:sz w:val="20"/>
                <w:szCs w:val="20"/>
              </w:rPr>
              <w:t>importanc</w:t>
            </w:r>
            <w:proofErr w:type="spellEnd"/>
            <w:r w:rsidRPr="001D1B16">
              <w:rPr>
                <w:rFonts w:ascii="Times New Roman" w:hAnsi="Times New Roman" w:cs="Times New Roman"/>
                <w:color w:val="000000"/>
                <w:sz w:val="20"/>
                <w:szCs w:val="20"/>
              </w:rPr>
              <w:t xml:space="preserve"> e of democracy and good </w:t>
            </w:r>
            <w:proofErr w:type="spellStart"/>
            <w:r w:rsidRPr="001D1B16">
              <w:rPr>
                <w:rFonts w:ascii="Times New Roman" w:hAnsi="Times New Roman" w:cs="Times New Roman"/>
                <w:color w:val="000000"/>
                <w:sz w:val="20"/>
                <w:szCs w:val="20"/>
              </w:rPr>
              <w:t>governanc</w:t>
            </w:r>
            <w:proofErr w:type="spellEnd"/>
            <w:r w:rsidRPr="001D1B16">
              <w:rPr>
                <w:rFonts w:ascii="Times New Roman" w:hAnsi="Times New Roman" w:cs="Times New Roman"/>
                <w:color w:val="000000"/>
                <w:sz w:val="20"/>
                <w:szCs w:val="20"/>
              </w:rPr>
              <w:t xml:space="preserve"> e as well as the </w:t>
            </w:r>
            <w:proofErr w:type="spellStart"/>
            <w:r w:rsidRPr="001D1B16">
              <w:rPr>
                <w:rFonts w:ascii="Times New Roman" w:hAnsi="Times New Roman" w:cs="Times New Roman"/>
                <w:color w:val="000000"/>
                <w:sz w:val="20"/>
                <w:szCs w:val="20"/>
              </w:rPr>
              <w:t>importanc</w:t>
            </w:r>
            <w:proofErr w:type="spellEnd"/>
            <w:r w:rsidRPr="001D1B16">
              <w:rPr>
                <w:rFonts w:ascii="Times New Roman" w:hAnsi="Times New Roman" w:cs="Times New Roman"/>
                <w:color w:val="000000"/>
                <w:sz w:val="20"/>
                <w:szCs w:val="20"/>
              </w:rPr>
              <w:t xml:space="preserve"> e of the State. · Appreciate the </w:t>
            </w:r>
            <w:proofErr w:type="spellStart"/>
            <w:r w:rsidRPr="001D1B16">
              <w:rPr>
                <w:rFonts w:ascii="Times New Roman" w:hAnsi="Times New Roman" w:cs="Times New Roman"/>
                <w:color w:val="000000"/>
                <w:sz w:val="20"/>
                <w:szCs w:val="20"/>
              </w:rPr>
              <w:t>relationshi</w:t>
            </w:r>
            <w:proofErr w:type="spellEnd"/>
            <w:r w:rsidRPr="001D1B16">
              <w:rPr>
                <w:rFonts w:ascii="Times New Roman" w:hAnsi="Times New Roman" w:cs="Times New Roman"/>
                <w:color w:val="000000"/>
                <w:sz w:val="20"/>
                <w:szCs w:val="20"/>
              </w:rPr>
              <w:t xml:space="preserve"> p between power and the impact of arrogance and impunity</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Individual research about the concepts of State, democracy and good governance.         · Group discussions about the role of State, democracy and good governance at both individual and national levels.                 · Presentation of group discussion results.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630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6:</w:t>
            </w:r>
            <w:r w:rsidRPr="001D1B16">
              <w:rPr>
                <w:rFonts w:ascii="Times New Roman" w:hAnsi="Times New Roman" w:cs="Times New Roman"/>
                <w:color w:val="000000"/>
                <w:sz w:val="20"/>
                <w:szCs w:val="20"/>
              </w:rPr>
              <w:br w:type="page"/>
              <w:t>30/10-03/11/2023</w:t>
            </w:r>
          </w:p>
        </w:tc>
        <w:tc>
          <w:tcPr>
            <w:tcW w:w="126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National service and Self reliance</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Concepts of national service and self-reliance. · Provision of national service in Rwanda and in other countries in the region, in Africa and in the world.</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Explain the concepts of national service and self-reliance</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w:t>
            </w:r>
            <w:proofErr w:type="spellStart"/>
            <w:r w:rsidRPr="001D1B16">
              <w:rPr>
                <w:rFonts w:ascii="Times New Roman" w:hAnsi="Times New Roman" w:cs="Times New Roman"/>
                <w:color w:val="000000"/>
                <w:sz w:val="20"/>
                <w:szCs w:val="20"/>
              </w:rPr>
              <w:t>Analyse</w:t>
            </w:r>
            <w:proofErr w:type="spellEnd"/>
            <w:r w:rsidRPr="001D1B16">
              <w:rPr>
                <w:rFonts w:ascii="Times New Roman" w:hAnsi="Times New Roman" w:cs="Times New Roman"/>
                <w:color w:val="000000"/>
                <w:sz w:val="20"/>
                <w:szCs w:val="20"/>
              </w:rPr>
              <w:t xml:space="preserve"> the role of national service to the citizen and the country at large.                   · Compare the provision of national service in Rwanda with that of other countries in the region, in Africa and in the world.</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Advocate for national service and self-reliance activities. · Readiness to participate in national service and self-reliance activities</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Individual research into: - The concepts of national service and self-reliance - The provision of </w:t>
            </w:r>
            <w:proofErr w:type="spellStart"/>
            <w:r w:rsidRPr="001D1B16">
              <w:rPr>
                <w:rFonts w:ascii="Times New Roman" w:hAnsi="Times New Roman" w:cs="Times New Roman"/>
                <w:color w:val="000000"/>
                <w:sz w:val="20"/>
                <w:szCs w:val="20"/>
              </w:rPr>
              <w:t>selfreliance</w:t>
            </w:r>
            <w:proofErr w:type="spellEnd"/>
            <w:r w:rsidRPr="001D1B16">
              <w:rPr>
                <w:rFonts w:ascii="Times New Roman" w:hAnsi="Times New Roman" w:cs="Times New Roman"/>
                <w:color w:val="000000"/>
                <w:sz w:val="20"/>
                <w:szCs w:val="20"/>
              </w:rPr>
              <w:t xml:space="preserve"> in Rwanda comparatively to other countries in the region, in Africa and in the world.                  · Group discussions about the relationship between national service and </w:t>
            </w:r>
            <w:proofErr w:type="spellStart"/>
            <w:r w:rsidRPr="001D1B16">
              <w:rPr>
                <w:rFonts w:ascii="Times New Roman" w:hAnsi="Times New Roman" w:cs="Times New Roman"/>
                <w:color w:val="000000"/>
                <w:sz w:val="20"/>
                <w:szCs w:val="20"/>
              </w:rPr>
              <w:t>selfreliance</w:t>
            </w:r>
            <w:proofErr w:type="spellEnd"/>
            <w:r w:rsidRPr="001D1B16">
              <w:rPr>
                <w:rFonts w:ascii="Times New Roman" w:hAnsi="Times New Roman" w:cs="Times New Roman"/>
                <w:color w:val="000000"/>
                <w:sz w:val="20"/>
                <w:szCs w:val="20"/>
              </w:rPr>
              <w:t xml:space="preserve">.         · Presentation about group discussions.         · Debate the ability of Africans to achieve </w:t>
            </w:r>
            <w:proofErr w:type="spellStart"/>
            <w:r w:rsidRPr="001D1B16">
              <w:rPr>
                <w:rFonts w:ascii="Times New Roman" w:hAnsi="Times New Roman" w:cs="Times New Roman"/>
                <w:color w:val="000000"/>
                <w:sz w:val="20"/>
                <w:szCs w:val="20"/>
              </w:rPr>
              <w:t>selfreliance</w:t>
            </w:r>
            <w:proofErr w:type="spellEnd"/>
            <w:r w:rsidRPr="001D1B16">
              <w:rPr>
                <w:rFonts w:ascii="Times New Roman" w:hAnsi="Times New Roman" w:cs="Times New Roman"/>
                <w:color w:val="000000"/>
                <w:sz w:val="20"/>
                <w:szCs w:val="20"/>
              </w:rPr>
              <w:t xml:space="preserve">.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630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7:</w:t>
            </w:r>
            <w:r w:rsidRPr="001D1B16">
              <w:rPr>
                <w:rFonts w:ascii="Times New Roman" w:hAnsi="Times New Roman" w:cs="Times New Roman"/>
                <w:color w:val="000000"/>
                <w:sz w:val="20"/>
                <w:szCs w:val="20"/>
              </w:rPr>
              <w:br w:type="page"/>
              <w:t>06-10/11/2023</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Various activities through which national service </w:t>
            </w:r>
            <w:proofErr w:type="gramStart"/>
            <w:r w:rsidRPr="001D1B16">
              <w:rPr>
                <w:rFonts w:ascii="Times New Roman" w:hAnsi="Times New Roman" w:cs="Times New Roman"/>
                <w:color w:val="000000"/>
                <w:sz w:val="20"/>
                <w:szCs w:val="20"/>
              </w:rPr>
              <w:t>is carried out</w:t>
            </w:r>
            <w:proofErr w:type="gramEnd"/>
            <w:r w:rsidRPr="001D1B16">
              <w:rPr>
                <w:rFonts w:ascii="Times New Roman" w:hAnsi="Times New Roman" w:cs="Times New Roman"/>
                <w:color w:val="000000"/>
                <w:sz w:val="20"/>
                <w:szCs w:val="20"/>
              </w:rPr>
              <w:t xml:space="preserve"> in Rwanda (e.g. </w:t>
            </w:r>
            <w:proofErr w:type="spellStart"/>
            <w:r w:rsidRPr="001D1B16">
              <w:rPr>
                <w:rFonts w:ascii="Times New Roman" w:hAnsi="Times New Roman" w:cs="Times New Roman"/>
                <w:color w:val="000000"/>
                <w:sz w:val="20"/>
                <w:szCs w:val="20"/>
              </w:rPr>
              <w:t>Umuganda</w:t>
            </w:r>
            <w:proofErr w:type="spellEnd"/>
            <w:r w:rsidRPr="001D1B16">
              <w:rPr>
                <w:rFonts w:ascii="Times New Roman" w:hAnsi="Times New Roman" w:cs="Times New Roman"/>
                <w:color w:val="000000"/>
                <w:sz w:val="20"/>
                <w:szCs w:val="20"/>
              </w:rPr>
              <w:t xml:space="preserve">, </w:t>
            </w:r>
            <w:proofErr w:type="spellStart"/>
            <w:r w:rsidRPr="001D1B16">
              <w:rPr>
                <w:rFonts w:ascii="Times New Roman" w:hAnsi="Times New Roman" w:cs="Times New Roman"/>
                <w:color w:val="000000"/>
                <w:sz w:val="20"/>
                <w:szCs w:val="20"/>
              </w:rPr>
              <w:t>Itorero</w:t>
            </w:r>
            <w:proofErr w:type="spellEnd"/>
            <w:r w:rsidRPr="001D1B16">
              <w:rPr>
                <w:rFonts w:ascii="Times New Roman" w:hAnsi="Times New Roman" w:cs="Times New Roman"/>
                <w:color w:val="000000"/>
                <w:sz w:val="20"/>
                <w:szCs w:val="20"/>
              </w:rPr>
              <w:t>/</w:t>
            </w:r>
            <w:proofErr w:type="spellStart"/>
            <w:r w:rsidRPr="001D1B16">
              <w:rPr>
                <w:rFonts w:ascii="Times New Roman" w:hAnsi="Times New Roman" w:cs="Times New Roman"/>
                <w:color w:val="000000"/>
                <w:sz w:val="20"/>
                <w:szCs w:val="20"/>
              </w:rPr>
              <w:t>Urugerero</w:t>
            </w:r>
            <w:proofErr w:type="spellEnd"/>
            <w:r w:rsidRPr="001D1B16">
              <w:rPr>
                <w:rFonts w:ascii="Times New Roman" w:hAnsi="Times New Roman" w:cs="Times New Roman"/>
                <w:color w:val="000000"/>
                <w:sz w:val="20"/>
                <w:szCs w:val="20"/>
              </w:rPr>
              <w:t xml:space="preserve">, </w:t>
            </w:r>
            <w:proofErr w:type="spellStart"/>
            <w:r w:rsidRPr="001D1B16">
              <w:rPr>
                <w:rFonts w:ascii="Times New Roman" w:hAnsi="Times New Roman" w:cs="Times New Roman"/>
                <w:color w:val="000000"/>
                <w:sz w:val="20"/>
                <w:szCs w:val="20"/>
              </w:rPr>
              <w:t>Ubukorerabushake</w:t>
            </w:r>
            <w:proofErr w:type="spellEnd"/>
            <w:r w:rsidRPr="001D1B16">
              <w:rPr>
                <w:rFonts w:ascii="Times New Roman" w:hAnsi="Times New Roman" w:cs="Times New Roman"/>
                <w:color w:val="000000"/>
                <w:sz w:val="20"/>
                <w:szCs w:val="20"/>
              </w:rPr>
              <w:t>/</w:t>
            </w:r>
            <w:proofErr w:type="spellStart"/>
            <w:r w:rsidRPr="001D1B16">
              <w:rPr>
                <w:rFonts w:ascii="Times New Roman" w:hAnsi="Times New Roman" w:cs="Times New Roman"/>
                <w:color w:val="000000"/>
                <w:sz w:val="20"/>
                <w:szCs w:val="20"/>
              </w:rPr>
              <w:t>volunteeri</w:t>
            </w:r>
            <w:proofErr w:type="spellEnd"/>
            <w:r w:rsidRPr="001D1B16">
              <w:rPr>
                <w:rFonts w:ascii="Times New Roman" w:hAnsi="Times New Roman" w:cs="Times New Roman"/>
                <w:color w:val="000000"/>
                <w:sz w:val="20"/>
                <w:szCs w:val="20"/>
              </w:rPr>
              <w:t xml:space="preserve"> ng) with special focus on those S6 leavers are eligible to participate.             · Measures put in place in Rwanda to achieve </w:t>
            </w:r>
            <w:proofErr w:type="spellStart"/>
            <w:r w:rsidRPr="001D1B16">
              <w:rPr>
                <w:rFonts w:ascii="Times New Roman" w:hAnsi="Times New Roman" w:cs="Times New Roman"/>
                <w:color w:val="000000"/>
                <w:sz w:val="20"/>
                <w:szCs w:val="20"/>
              </w:rPr>
              <w:t>selfreliance</w:t>
            </w:r>
            <w:proofErr w:type="spellEnd"/>
            <w:r w:rsidRPr="001D1B16">
              <w:rPr>
                <w:rFonts w:ascii="Times New Roman" w:hAnsi="Times New Roman" w:cs="Times New Roman"/>
                <w:color w:val="000000"/>
                <w:sz w:val="20"/>
                <w:szCs w:val="20"/>
              </w:rPr>
              <w:t xml:space="preserve"> (e.g. </w:t>
            </w:r>
            <w:proofErr w:type="spellStart"/>
            <w:r w:rsidRPr="001D1B16">
              <w:rPr>
                <w:rFonts w:ascii="Times New Roman" w:hAnsi="Times New Roman" w:cs="Times New Roman"/>
                <w:color w:val="000000"/>
                <w:sz w:val="20"/>
                <w:szCs w:val="20"/>
              </w:rPr>
              <w:t>Agaciro</w:t>
            </w:r>
            <w:proofErr w:type="spellEnd"/>
            <w:r w:rsidRPr="001D1B16">
              <w:rPr>
                <w:rFonts w:ascii="Times New Roman" w:hAnsi="Times New Roman" w:cs="Times New Roman"/>
                <w:color w:val="000000"/>
                <w:sz w:val="20"/>
                <w:szCs w:val="20"/>
              </w:rPr>
              <w:t xml:space="preserve"> Development Fund, Cooperatives).</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Identify various activities through which national service is carried out in Rwanda with special focus on those S6 leavers are eligible to do it. · Identify measures put in place in Rwanda to achieve self-reliance.</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Establish the relationship between national service and self-reliance. · Debate the ability of Africans to achieve self-reliance.</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Advocate for national service and self-reliance activities. · Readiness to participate in national service and self-reliance activities</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Individual research into: - The concepts of national service and self-reliance - The provision of </w:t>
            </w:r>
            <w:proofErr w:type="spellStart"/>
            <w:r w:rsidRPr="001D1B16">
              <w:rPr>
                <w:rFonts w:ascii="Times New Roman" w:hAnsi="Times New Roman" w:cs="Times New Roman"/>
                <w:color w:val="000000"/>
                <w:sz w:val="20"/>
                <w:szCs w:val="20"/>
              </w:rPr>
              <w:t>selfreliance</w:t>
            </w:r>
            <w:proofErr w:type="spellEnd"/>
            <w:r w:rsidRPr="001D1B16">
              <w:rPr>
                <w:rFonts w:ascii="Times New Roman" w:hAnsi="Times New Roman" w:cs="Times New Roman"/>
                <w:color w:val="000000"/>
                <w:sz w:val="20"/>
                <w:szCs w:val="20"/>
              </w:rPr>
              <w:t xml:space="preserve"> in Rwanda comparatively to other countries in the region, in Africa and in the world.                  · Group discussions about the relationship between national service and </w:t>
            </w:r>
            <w:proofErr w:type="spellStart"/>
            <w:r w:rsidRPr="001D1B16">
              <w:rPr>
                <w:rFonts w:ascii="Times New Roman" w:hAnsi="Times New Roman" w:cs="Times New Roman"/>
                <w:color w:val="000000"/>
                <w:sz w:val="20"/>
                <w:szCs w:val="20"/>
              </w:rPr>
              <w:t>selfreliance</w:t>
            </w:r>
            <w:proofErr w:type="spellEnd"/>
            <w:r w:rsidRPr="001D1B16">
              <w:rPr>
                <w:rFonts w:ascii="Times New Roman" w:hAnsi="Times New Roman" w:cs="Times New Roman"/>
                <w:color w:val="000000"/>
                <w:sz w:val="20"/>
                <w:szCs w:val="20"/>
              </w:rPr>
              <w:t xml:space="preserve">.        · Presentation about group discussions.         · Debate the ability of Africans to achieve </w:t>
            </w:r>
            <w:proofErr w:type="spellStart"/>
            <w:r w:rsidRPr="001D1B16">
              <w:rPr>
                <w:rFonts w:ascii="Times New Roman" w:hAnsi="Times New Roman" w:cs="Times New Roman"/>
                <w:color w:val="000000"/>
                <w:sz w:val="20"/>
                <w:szCs w:val="20"/>
              </w:rPr>
              <w:t>selfreliance</w:t>
            </w:r>
            <w:proofErr w:type="spellEnd"/>
            <w:r w:rsidRPr="001D1B16">
              <w:rPr>
                <w:rFonts w:ascii="Times New Roman" w:hAnsi="Times New Roman" w:cs="Times New Roman"/>
                <w:color w:val="000000"/>
                <w:sz w:val="20"/>
                <w:szCs w:val="20"/>
              </w:rPr>
              <w:t xml:space="preserve">.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44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8: 13-17/11/2023</w:t>
            </w:r>
          </w:p>
        </w:tc>
        <w:tc>
          <w:tcPr>
            <w:tcW w:w="126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Pluralism in the world</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Concept of pluralism - Natural </w:t>
            </w:r>
            <w:proofErr w:type="spellStart"/>
            <w:r w:rsidRPr="001D1B16">
              <w:rPr>
                <w:rFonts w:ascii="Times New Roman" w:hAnsi="Times New Roman" w:cs="Times New Roman"/>
                <w:color w:val="000000"/>
                <w:sz w:val="20"/>
                <w:szCs w:val="20"/>
              </w:rPr>
              <w:t>pluralisme</w:t>
            </w:r>
            <w:proofErr w:type="spellEnd"/>
            <w:r w:rsidRPr="001D1B16">
              <w:rPr>
                <w:rFonts w:ascii="Times New Roman" w:hAnsi="Times New Roman" w:cs="Times New Roman"/>
                <w:color w:val="000000"/>
                <w:sz w:val="20"/>
                <w:szCs w:val="20"/>
              </w:rPr>
              <w:t xml:space="preserve">: racial, cultural, etc.  - Chosen pluralism: political, religious, occupational/professional , NGOs pursuing different aims, etc. </w:t>
            </w:r>
          </w:p>
        </w:tc>
        <w:tc>
          <w:tcPr>
            <w:tcW w:w="21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Explain the concept of pluralism with various examples.</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w:t>
            </w:r>
            <w:proofErr w:type="spellStart"/>
            <w:r w:rsidRPr="001D1B16">
              <w:rPr>
                <w:rFonts w:ascii="Times New Roman" w:hAnsi="Times New Roman" w:cs="Times New Roman"/>
                <w:color w:val="000000"/>
                <w:sz w:val="20"/>
                <w:szCs w:val="20"/>
              </w:rPr>
              <w:t>Analyse</w:t>
            </w:r>
            <w:proofErr w:type="spellEnd"/>
            <w:r w:rsidRPr="001D1B16">
              <w:rPr>
                <w:rFonts w:ascii="Times New Roman" w:hAnsi="Times New Roman" w:cs="Times New Roman"/>
                <w:color w:val="000000"/>
                <w:sz w:val="20"/>
                <w:szCs w:val="20"/>
              </w:rPr>
              <w:t xml:space="preserve"> different examples of pluralism with the aim of showing how development is promoted in each case</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Appreciate the role of pluralism in promoting development.            · Advocate for freedom of participation in non-natural pluralism according to one’s choice.</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Individual research about the concept of pluralism.            · Group discussions about: - The role of pluralism in promoting development - The consequences arising from </w:t>
            </w:r>
            <w:proofErr w:type="gramStart"/>
            <w:r w:rsidRPr="001D1B16">
              <w:rPr>
                <w:rFonts w:ascii="Times New Roman" w:hAnsi="Times New Roman" w:cs="Times New Roman"/>
                <w:color w:val="000000"/>
                <w:sz w:val="20"/>
                <w:szCs w:val="20"/>
              </w:rPr>
              <w:t>people’s</w:t>
            </w:r>
            <w:proofErr w:type="gramEnd"/>
            <w:r w:rsidRPr="001D1B16">
              <w:rPr>
                <w:rFonts w:ascii="Times New Roman" w:hAnsi="Times New Roman" w:cs="Times New Roman"/>
                <w:color w:val="000000"/>
                <w:sz w:val="20"/>
                <w:szCs w:val="20"/>
              </w:rPr>
              <w:t xml:space="preserve"> misunderstanding of the importance of pluralism.             · Presentation of group discussions</w:t>
            </w:r>
          </w:p>
        </w:tc>
        <w:tc>
          <w:tcPr>
            <w:tcW w:w="810" w:type="dxa"/>
            <w:tcBorders>
              <w:top w:val="nil"/>
              <w:left w:val="nil"/>
              <w:bottom w:val="nil"/>
              <w:right w:val="nil"/>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xml:space="preserve">Materials: </w:t>
            </w:r>
            <w:r w:rsidRPr="001D1B16">
              <w:rPr>
                <w:rFonts w:ascii="Times New Roman" w:hAnsi="Times New Roman" w:cs="Times New Roman"/>
                <w:i/>
                <w:iCs/>
                <w:color w:val="000000"/>
                <w:sz w:val="20"/>
                <w:szCs w:val="20"/>
              </w:rPr>
              <w:t>Books, videos, research, journals, publications, internet</w:t>
            </w:r>
          </w:p>
        </w:tc>
        <w:tc>
          <w:tcPr>
            <w:tcW w:w="9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220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Week 9:</w:t>
            </w:r>
            <w:r w:rsidRPr="001D1B16">
              <w:rPr>
                <w:rFonts w:ascii="Times New Roman" w:hAnsi="Times New Roman" w:cs="Times New Roman"/>
                <w:color w:val="000000"/>
                <w:sz w:val="20"/>
                <w:szCs w:val="20"/>
              </w:rPr>
              <w:br w:type="page"/>
              <w:t>20-24/11/2023</w:t>
            </w:r>
          </w:p>
        </w:tc>
        <w:tc>
          <w:tcPr>
            <w:tcW w:w="126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w:t>
            </w:r>
          </w:p>
        </w:tc>
        <w:tc>
          <w:tcPr>
            <w:tcW w:w="342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Role of pluralism in promoting development. </w:t>
            </w:r>
          </w:p>
        </w:tc>
        <w:tc>
          <w:tcPr>
            <w:tcW w:w="2160" w:type="dxa"/>
            <w:vMerge/>
            <w:tcBorders>
              <w:top w:val="nil"/>
              <w:left w:val="single" w:sz="4" w:space="0" w:color="auto"/>
              <w:bottom w:val="single" w:sz="4" w:space="0" w:color="000000"/>
              <w:right w:val="single" w:sz="4" w:space="0" w:color="auto"/>
            </w:tcBorders>
            <w:vAlign w:val="center"/>
            <w:hideMark/>
          </w:tcPr>
          <w:p w:rsidR="007521B4" w:rsidRPr="001D1B16" w:rsidRDefault="007521B4">
            <w:pPr>
              <w:rPr>
                <w:rFonts w:ascii="Times New Roman" w:hAnsi="Times New Roman" w:cs="Times New Roman"/>
                <w:color w:val="000000"/>
                <w:sz w:val="20"/>
                <w:szCs w:val="20"/>
              </w:rPr>
            </w:pPr>
          </w:p>
        </w:tc>
        <w:tc>
          <w:tcPr>
            <w:tcW w:w="144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Infer the role of pluralism in promoting development.      </w:t>
            </w:r>
          </w:p>
        </w:tc>
        <w:tc>
          <w:tcPr>
            <w:tcW w:w="180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Appreciate the role of pluralism in promoting development.        </w:t>
            </w:r>
          </w:p>
        </w:tc>
        <w:tc>
          <w:tcPr>
            <w:tcW w:w="225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Individual research about the concept of pluralism.            · Group discussions about: - The role of pluralism in promoting development - </w:t>
            </w:r>
          </w:p>
        </w:tc>
        <w:tc>
          <w:tcPr>
            <w:tcW w:w="810" w:type="dxa"/>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198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Week 10:</w:t>
            </w:r>
            <w:r w:rsidRPr="001D1B16">
              <w:rPr>
                <w:rFonts w:ascii="Times New Roman" w:hAnsi="Times New Roman" w:cs="Times New Roman"/>
                <w:color w:val="000000"/>
                <w:sz w:val="20"/>
                <w:szCs w:val="20"/>
              </w:rPr>
              <w:br/>
              <w:t>27/11-01/12/2023</w:t>
            </w:r>
          </w:p>
        </w:tc>
        <w:tc>
          <w:tcPr>
            <w:tcW w:w="126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w:t>
            </w:r>
          </w:p>
        </w:tc>
        <w:tc>
          <w:tcPr>
            <w:tcW w:w="342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Consequences arising from people’s misunderstanding of the importance of pluralism. </w:t>
            </w:r>
          </w:p>
        </w:tc>
        <w:tc>
          <w:tcPr>
            <w:tcW w:w="2160" w:type="dxa"/>
            <w:vMerge/>
            <w:tcBorders>
              <w:top w:val="nil"/>
              <w:left w:val="single" w:sz="4" w:space="0" w:color="auto"/>
              <w:bottom w:val="single" w:sz="4" w:space="0" w:color="000000"/>
              <w:right w:val="single" w:sz="4" w:space="0" w:color="auto"/>
            </w:tcBorders>
            <w:vAlign w:val="center"/>
            <w:hideMark/>
          </w:tcPr>
          <w:p w:rsidR="007521B4" w:rsidRPr="001D1B16" w:rsidRDefault="007521B4">
            <w:pPr>
              <w:rPr>
                <w:rFonts w:ascii="Times New Roman" w:hAnsi="Times New Roman" w:cs="Times New Roman"/>
                <w:color w:val="000000"/>
                <w:sz w:val="20"/>
                <w:szCs w:val="20"/>
              </w:rPr>
            </w:pPr>
          </w:p>
        </w:tc>
        <w:tc>
          <w:tcPr>
            <w:tcW w:w="144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Point out consequences that arise from people’s misunderstanding of the importance of pluralism</w:t>
            </w:r>
          </w:p>
        </w:tc>
        <w:tc>
          <w:tcPr>
            <w:tcW w:w="180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 Advocate for freedom of participation in non-natural pluralism according to one’s choice.</w:t>
            </w:r>
          </w:p>
        </w:tc>
        <w:tc>
          <w:tcPr>
            <w:tcW w:w="225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The consequences arising from people’s misunderstanding of the importance of pluralism.            · Presentation of group discussions</w:t>
            </w:r>
          </w:p>
        </w:tc>
        <w:tc>
          <w:tcPr>
            <w:tcW w:w="810" w:type="dxa"/>
            <w:tcBorders>
              <w:top w:val="single" w:sz="4" w:space="0" w:color="auto"/>
              <w:left w:val="single" w:sz="4" w:space="0" w:color="auto"/>
              <w:bottom w:val="single" w:sz="4" w:space="0" w:color="000000"/>
              <w:right w:val="single" w:sz="4" w:space="0" w:color="auto"/>
            </w:tcBorders>
            <w:vAlign w:val="center"/>
            <w:hideMark/>
          </w:tcPr>
          <w:p w:rsidR="007521B4" w:rsidRPr="001D1B16" w:rsidRDefault="007521B4">
            <w:pPr>
              <w:rPr>
                <w:rFonts w:ascii="Times New Roman" w:hAnsi="Times New Roman" w:cs="Times New Roman"/>
                <w:color w:val="000000"/>
                <w:sz w:val="20"/>
                <w:szCs w:val="20"/>
              </w:rPr>
            </w:pPr>
          </w:p>
        </w:tc>
        <w:tc>
          <w:tcPr>
            <w:tcW w:w="90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521B4" w:rsidRPr="001D1B16" w:rsidTr="004624EA">
        <w:trPr>
          <w:gridAfter w:val="2"/>
          <w:wAfter w:w="1710" w:type="dxa"/>
          <w:trHeight w:val="69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11: 04-08/12/2023</w:t>
            </w:r>
          </w:p>
        </w:tc>
        <w:tc>
          <w:tcPr>
            <w:tcW w:w="12330" w:type="dxa"/>
            <w:gridSpan w:val="6"/>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hideMark/>
          </w:tcPr>
          <w:p w:rsidR="007521B4" w:rsidRPr="001D1B16" w:rsidRDefault="007521B4">
            <w:pPr>
              <w:jc w:val="cente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REVISION</w:t>
            </w:r>
          </w:p>
        </w:tc>
      </w:tr>
      <w:tr w:rsidR="0046247D" w:rsidRPr="001D1B16" w:rsidTr="004624EA">
        <w:trPr>
          <w:gridAfter w:val="1"/>
          <w:wAfter w:w="900" w:type="dxa"/>
          <w:trHeight w:val="6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Week 12:</w:t>
            </w:r>
            <w:r w:rsidRPr="001D1B16">
              <w:rPr>
                <w:rFonts w:ascii="Times New Roman" w:hAnsi="Times New Roman" w:cs="Times New Roman"/>
                <w:color w:val="000000"/>
                <w:sz w:val="20"/>
                <w:szCs w:val="20"/>
              </w:rPr>
              <w:br/>
              <w:t>11-15/12/2023</w:t>
            </w:r>
          </w:p>
        </w:tc>
        <w:tc>
          <w:tcPr>
            <w:tcW w:w="12330" w:type="dxa"/>
            <w:gridSpan w:val="6"/>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hideMark/>
          </w:tcPr>
          <w:p w:rsidR="007521B4" w:rsidRPr="001D1B16" w:rsidRDefault="007521B4">
            <w:pPr>
              <w:jc w:val="cente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EXAMS</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521B4" w:rsidRPr="001D1B16" w:rsidTr="004624EA">
        <w:trPr>
          <w:gridAfter w:val="2"/>
          <w:wAfter w:w="1710" w:type="dxa"/>
          <w:trHeight w:val="64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Week 13:</w:t>
            </w:r>
            <w:r w:rsidRPr="001D1B16">
              <w:rPr>
                <w:rFonts w:ascii="Times New Roman" w:hAnsi="Times New Roman" w:cs="Times New Roman"/>
                <w:color w:val="000000"/>
                <w:sz w:val="20"/>
                <w:szCs w:val="20"/>
              </w:rPr>
              <w:br/>
              <w:t>18-22/12/2023</w:t>
            </w:r>
          </w:p>
        </w:tc>
        <w:tc>
          <w:tcPr>
            <w:tcW w:w="12330" w:type="dxa"/>
            <w:gridSpan w:val="6"/>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hideMark/>
          </w:tcPr>
          <w:p w:rsidR="007521B4" w:rsidRPr="001D1B16" w:rsidRDefault="007521B4">
            <w:pPr>
              <w:jc w:val="cente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MARKING AND REPORTS</w:t>
            </w:r>
          </w:p>
        </w:tc>
      </w:tr>
      <w:tr w:rsidR="007521B4" w:rsidRPr="001D1B16" w:rsidTr="004624EA">
        <w:trPr>
          <w:gridAfter w:val="2"/>
          <w:wAfter w:w="1710" w:type="dxa"/>
          <w:trHeight w:val="458"/>
        </w:trPr>
        <w:tc>
          <w:tcPr>
            <w:tcW w:w="13410" w:type="dxa"/>
            <w:gridSpan w:val="7"/>
            <w:vMerge w:val="restart"/>
            <w:tcBorders>
              <w:top w:val="single" w:sz="4" w:space="0" w:color="auto"/>
              <w:left w:val="nil"/>
              <w:bottom w:val="single" w:sz="4" w:space="0" w:color="000000"/>
              <w:right w:val="nil"/>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xml:space="preserve">                                                                                                        2ND TERM 2023/2024</w:t>
            </w:r>
          </w:p>
        </w:tc>
      </w:tr>
      <w:tr w:rsidR="007521B4" w:rsidRPr="001D1B16" w:rsidTr="004624EA">
        <w:trPr>
          <w:gridAfter w:val="2"/>
          <w:wAfter w:w="1710" w:type="dxa"/>
          <w:trHeight w:val="464"/>
        </w:trPr>
        <w:tc>
          <w:tcPr>
            <w:tcW w:w="13410" w:type="dxa"/>
            <w:gridSpan w:val="7"/>
            <w:vMerge/>
            <w:tcBorders>
              <w:top w:val="single" w:sz="4" w:space="0" w:color="auto"/>
              <w:left w:val="nil"/>
              <w:bottom w:val="single" w:sz="4" w:space="0" w:color="000000"/>
              <w:right w:val="nil"/>
            </w:tcBorders>
            <w:vAlign w:val="center"/>
            <w:hideMark/>
          </w:tcPr>
          <w:p w:rsidR="007521B4" w:rsidRPr="001D1B16" w:rsidRDefault="007521B4">
            <w:pPr>
              <w:rPr>
                <w:rFonts w:ascii="Times New Roman" w:hAnsi="Times New Roman" w:cs="Times New Roman"/>
                <w:b/>
                <w:bCs/>
                <w:color w:val="000000"/>
                <w:sz w:val="20"/>
                <w:szCs w:val="20"/>
              </w:rPr>
            </w:pPr>
          </w:p>
        </w:tc>
      </w:tr>
      <w:tr w:rsidR="00700FF7" w:rsidRPr="001D1B16" w:rsidTr="004624EA">
        <w:trPr>
          <w:trHeight w:val="378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Week 1:</w:t>
            </w:r>
            <w:r w:rsidRPr="001D1B16">
              <w:rPr>
                <w:rFonts w:ascii="Times New Roman" w:hAnsi="Times New Roman" w:cs="Times New Roman"/>
                <w:color w:val="000000"/>
                <w:sz w:val="20"/>
                <w:szCs w:val="20"/>
              </w:rPr>
              <w:br/>
              <w:t>08-12/1/2024</w:t>
            </w:r>
          </w:p>
        </w:tc>
        <w:tc>
          <w:tcPr>
            <w:tcW w:w="126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Communication, International Relations and Cooperation</w:t>
            </w:r>
          </w:p>
        </w:tc>
        <w:tc>
          <w:tcPr>
            <w:tcW w:w="342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Speech writing and delivery.           · Elements required for a public speech (audience awareness, positive preparation, confident content, technology test, validity).</w:t>
            </w:r>
          </w:p>
        </w:tc>
        <w:tc>
          <w:tcPr>
            <w:tcW w:w="216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Explain the process of writing a good speech.                            · Identify elements required for public speech.</w:t>
            </w:r>
          </w:p>
        </w:tc>
        <w:tc>
          <w:tcPr>
            <w:tcW w:w="144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Demonstrate how communication has </w:t>
            </w:r>
            <w:proofErr w:type="gramStart"/>
            <w:r w:rsidRPr="001D1B16">
              <w:rPr>
                <w:rFonts w:ascii="Times New Roman" w:hAnsi="Times New Roman" w:cs="Times New Roman"/>
                <w:color w:val="000000"/>
                <w:sz w:val="20"/>
                <w:szCs w:val="20"/>
              </w:rPr>
              <w:t>impacted on</w:t>
            </w:r>
            <w:proofErr w:type="gramEnd"/>
            <w:r w:rsidRPr="001D1B16">
              <w:rPr>
                <w:rFonts w:ascii="Times New Roman" w:hAnsi="Times New Roman" w:cs="Times New Roman"/>
                <w:color w:val="000000"/>
                <w:sz w:val="20"/>
                <w:szCs w:val="20"/>
              </w:rPr>
              <w:t xml:space="preserve"> international relations and cooperation.</w:t>
            </w:r>
          </w:p>
        </w:tc>
        <w:tc>
          <w:tcPr>
            <w:tcW w:w="180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Appreciate the potential power of speeches.                      · Show an interest in speaking responsibly in public. </w:t>
            </w:r>
          </w:p>
        </w:tc>
        <w:tc>
          <w:tcPr>
            <w:tcW w:w="225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Write and present a speech paying attention to the context, audience, message and occasion.             · Research presentation elements of a public speaking speech.</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472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2:</w:t>
            </w:r>
            <w:r w:rsidRPr="001D1B16">
              <w:rPr>
                <w:rFonts w:ascii="Times New Roman" w:hAnsi="Times New Roman" w:cs="Times New Roman"/>
                <w:color w:val="000000"/>
                <w:sz w:val="20"/>
                <w:szCs w:val="20"/>
              </w:rPr>
              <w:br w:type="page"/>
              <w:t>15-19/01/2024</w:t>
            </w:r>
          </w:p>
        </w:tc>
        <w:tc>
          <w:tcPr>
            <w:tcW w:w="126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w:t>
            </w:r>
          </w:p>
        </w:tc>
        <w:tc>
          <w:tcPr>
            <w:tcW w:w="34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Characteristics of a good speaker (be prepared, be </w:t>
            </w:r>
            <w:proofErr w:type="spellStart"/>
            <w:r w:rsidRPr="001D1B16">
              <w:rPr>
                <w:rFonts w:ascii="Times New Roman" w:hAnsi="Times New Roman" w:cs="Times New Roman"/>
                <w:color w:val="000000"/>
                <w:sz w:val="20"/>
                <w:szCs w:val="20"/>
              </w:rPr>
              <w:t>self confident</w:t>
            </w:r>
            <w:proofErr w:type="spellEnd"/>
            <w:r w:rsidRPr="001D1B16">
              <w:rPr>
                <w:rFonts w:ascii="Times New Roman" w:hAnsi="Times New Roman" w:cs="Times New Roman"/>
                <w:color w:val="000000"/>
                <w:sz w:val="20"/>
                <w:szCs w:val="20"/>
              </w:rPr>
              <w:t xml:space="preserve">, stay relaxed, use natural </w:t>
            </w:r>
            <w:proofErr w:type="spellStart"/>
            <w:r w:rsidRPr="001D1B16">
              <w:rPr>
                <w:rFonts w:ascii="Times New Roman" w:hAnsi="Times New Roman" w:cs="Times New Roman"/>
                <w:color w:val="000000"/>
                <w:sz w:val="20"/>
                <w:szCs w:val="20"/>
              </w:rPr>
              <w:t>humour</w:t>
            </w:r>
            <w:proofErr w:type="spellEnd"/>
            <w:r w:rsidRPr="001D1B16">
              <w:rPr>
                <w:rFonts w:ascii="Times New Roman" w:hAnsi="Times New Roman" w:cs="Times New Roman"/>
                <w:color w:val="000000"/>
                <w:sz w:val="20"/>
                <w:szCs w:val="20"/>
              </w:rPr>
              <w:t xml:space="preserve">, plan the positions of your body and hand, pay  attention to all details. </w:t>
            </w:r>
          </w:p>
        </w:tc>
        <w:tc>
          <w:tcPr>
            <w:tcW w:w="2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Explain the characteristics of a good speaker.</w:t>
            </w:r>
          </w:p>
        </w:tc>
        <w:tc>
          <w:tcPr>
            <w:tcW w:w="14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w:t>
            </w:r>
            <w:proofErr w:type="spellStart"/>
            <w:r w:rsidRPr="001D1B16">
              <w:rPr>
                <w:rFonts w:ascii="Times New Roman" w:hAnsi="Times New Roman" w:cs="Times New Roman"/>
                <w:color w:val="000000"/>
                <w:sz w:val="20"/>
                <w:szCs w:val="20"/>
              </w:rPr>
              <w:t>Analyse</w:t>
            </w:r>
            <w:proofErr w:type="spellEnd"/>
            <w:r w:rsidRPr="001D1B16">
              <w:rPr>
                <w:rFonts w:ascii="Times New Roman" w:hAnsi="Times New Roman" w:cs="Times New Roman"/>
                <w:color w:val="000000"/>
                <w:sz w:val="20"/>
                <w:szCs w:val="20"/>
              </w:rPr>
              <w:t xml:space="preserve"> a public speech according to the context, the audience, the occasion, and the outcomes. </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Show an interest in speaking responsibly in public</w:t>
            </w:r>
          </w:p>
        </w:tc>
        <w:tc>
          <w:tcPr>
            <w:tcW w:w="22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Group discussions and presentations about the impact of communication on international relations and cooperation.        · Contrast speeches that have good impact and those that have bad impact.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472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3:</w:t>
            </w:r>
            <w:r w:rsidRPr="001D1B16">
              <w:rPr>
                <w:rFonts w:ascii="Times New Roman" w:hAnsi="Times New Roman" w:cs="Times New Roman"/>
                <w:color w:val="000000"/>
                <w:sz w:val="20"/>
                <w:szCs w:val="20"/>
              </w:rPr>
              <w:br/>
              <w:t>22-26/01/2024</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Impact of communication on international relations and cooperation.               · Using technology (Power Point) to make effective presentations. </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Explain the characteristics of a good speaker.                                 · Explain how to make a good presentation using ICT.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Speak in public with confidence. </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Show an interest in speaking responsibly in public</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Group discussions and presentations about the impact of communication on international relations and cooperation.         · Contrast speeches that have good impact and those that have bad impact.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472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4:</w:t>
            </w:r>
            <w:r w:rsidRPr="001D1B16">
              <w:rPr>
                <w:rFonts w:ascii="Times New Roman" w:hAnsi="Times New Roman" w:cs="Times New Roman"/>
                <w:color w:val="000000"/>
                <w:sz w:val="20"/>
                <w:szCs w:val="20"/>
              </w:rPr>
              <w:br/>
              <w:t>29/01-02/02/2024</w:t>
            </w:r>
          </w:p>
        </w:tc>
        <w:tc>
          <w:tcPr>
            <w:tcW w:w="126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How to manage money</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u w:val="single"/>
              </w:rPr>
              <w:t>Saving</w:t>
            </w:r>
            <w:r w:rsidRPr="001D1B16">
              <w:rPr>
                <w:rFonts w:ascii="Times New Roman" w:hAnsi="Times New Roman" w:cs="Times New Roman"/>
                <w:color w:val="000000"/>
                <w:sz w:val="20"/>
                <w:szCs w:val="20"/>
              </w:rPr>
              <w:t xml:space="preserve">                      · Link between savings and investment.              · Personal reasons for investing rather than saving (goals and priorities).         · Impact of saving and investment on wealth.                       · The risks and rewards associated with each form of investment</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Explain the link between saving and investment.</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Justify why investing is better than saving</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Defend personal reasons for investing rather than saving.     · Express the risks and rewards associated with each form of investment</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Group discussions on the links between saving and investment.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535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5:</w:t>
            </w:r>
            <w:r w:rsidRPr="001D1B16">
              <w:rPr>
                <w:rFonts w:ascii="Times New Roman" w:hAnsi="Times New Roman" w:cs="Times New Roman"/>
                <w:color w:val="000000"/>
                <w:sz w:val="20"/>
                <w:szCs w:val="20"/>
              </w:rPr>
              <w:br/>
              <w:t>05-09/02/2024</w:t>
            </w:r>
          </w:p>
        </w:tc>
        <w:tc>
          <w:tcPr>
            <w:tcW w:w="126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The difference between savings with a bank and other forms of investment, </w:t>
            </w:r>
            <w:proofErr w:type="spellStart"/>
            <w:r w:rsidRPr="001D1B16">
              <w:rPr>
                <w:rFonts w:ascii="Times New Roman" w:hAnsi="Times New Roman" w:cs="Times New Roman"/>
                <w:color w:val="000000"/>
                <w:sz w:val="20"/>
                <w:szCs w:val="20"/>
              </w:rPr>
              <w:t>eg</w:t>
            </w:r>
            <w:proofErr w:type="spellEnd"/>
            <w:r w:rsidRPr="001D1B16">
              <w:rPr>
                <w:rFonts w:ascii="Times New Roman" w:hAnsi="Times New Roman" w:cs="Times New Roman"/>
                <w:color w:val="000000"/>
                <w:sz w:val="20"/>
                <w:szCs w:val="20"/>
              </w:rPr>
              <w:t xml:space="preserve"> property, land, stock market, starting a business.  </w:t>
            </w:r>
            <w:r w:rsidRPr="001D1B16">
              <w:rPr>
                <w:rFonts w:ascii="Times New Roman" w:hAnsi="Times New Roman" w:cs="Times New Roman"/>
                <w:color w:val="000000"/>
                <w:sz w:val="20"/>
                <w:szCs w:val="20"/>
                <w:u w:val="single"/>
              </w:rPr>
              <w:t>Borrowing</w:t>
            </w:r>
            <w:r w:rsidRPr="001D1B16">
              <w:rPr>
                <w:rFonts w:ascii="Times New Roman" w:hAnsi="Times New Roman" w:cs="Times New Roman"/>
                <w:color w:val="000000"/>
                <w:sz w:val="20"/>
                <w:szCs w:val="20"/>
              </w:rPr>
              <w:t xml:space="preserve">                · Reasons for borrowing.                · Sources of borrowing.                · Advantages and disadvantages of borrowing.</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Explain the advantages and disadvantages of borrowing</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Appreciate the sources and reasons for borrowing</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Discuss advantages and disadvantages of borrowing.            · Discuss the sources and reasons for borrowing.           · Presentation of group discussions results.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346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Week 6:</w:t>
            </w:r>
            <w:r w:rsidRPr="001D1B16">
              <w:rPr>
                <w:rFonts w:ascii="Times New Roman" w:hAnsi="Times New Roman" w:cs="Times New Roman"/>
                <w:color w:val="000000"/>
                <w:sz w:val="20"/>
                <w:szCs w:val="20"/>
              </w:rPr>
              <w:br/>
              <w:t>12-16/02/2024</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Rights and responsibilities of a borrower,                  · Debt: concept, types and management.           · Impact of too much debt to an individual, family, society and country. </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Identify some consequences of getting into debt.                          · Identify the rights and responsibilities of a borrower.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Suggest consequences of getting into debt. </w:t>
            </w:r>
            <w:proofErr w:type="spellStart"/>
            <w:r w:rsidRPr="001D1B16">
              <w:rPr>
                <w:rFonts w:ascii="Times New Roman" w:hAnsi="Times New Roman" w:cs="Times New Roman"/>
                <w:color w:val="000000"/>
                <w:sz w:val="20"/>
                <w:szCs w:val="20"/>
              </w:rPr>
              <w:t>Analyse</w:t>
            </w:r>
            <w:proofErr w:type="spellEnd"/>
            <w:r w:rsidRPr="001D1B16">
              <w:rPr>
                <w:rFonts w:ascii="Times New Roman" w:hAnsi="Times New Roman" w:cs="Times New Roman"/>
                <w:color w:val="000000"/>
                <w:sz w:val="20"/>
                <w:szCs w:val="20"/>
              </w:rPr>
              <w:t xml:space="preserve">   borrowing rights and payment responsibilities.     · Differentiate between types of debt</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Readiness to fulfil one’s payment responsibilities</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Research on rights of borrowing and payment responsibilities.   · Guest speakers about debt management.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44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7: 19-23/02/2024</w:t>
            </w:r>
          </w:p>
        </w:tc>
        <w:tc>
          <w:tcPr>
            <w:tcW w:w="126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Transport/Employment/Unemployment and its Impact on the  Economy</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Contribution of transport to economic development. · Impact of employment on the economy locally, nationally and globally.                   · Impact of unemployment on the economy locally, nationally and globally. </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proofErr w:type="gramStart"/>
            <w:r w:rsidRPr="001D1B16">
              <w:rPr>
                <w:rFonts w:ascii="Times New Roman" w:hAnsi="Times New Roman" w:cs="Times New Roman"/>
                <w:color w:val="000000"/>
                <w:sz w:val="20"/>
                <w:szCs w:val="20"/>
              </w:rPr>
              <w:t>·  Explain</w:t>
            </w:r>
            <w:proofErr w:type="gramEnd"/>
            <w:r w:rsidRPr="001D1B16">
              <w:rPr>
                <w:rFonts w:ascii="Times New Roman" w:hAnsi="Times New Roman" w:cs="Times New Roman"/>
                <w:color w:val="000000"/>
                <w:sz w:val="20"/>
                <w:szCs w:val="20"/>
              </w:rPr>
              <w:t xml:space="preserve"> the different types of transport with their respective advantages and disadvantages.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w:t>
            </w:r>
            <w:proofErr w:type="spellStart"/>
            <w:r w:rsidRPr="001D1B16">
              <w:rPr>
                <w:rFonts w:ascii="Times New Roman" w:hAnsi="Times New Roman" w:cs="Times New Roman"/>
                <w:color w:val="000000"/>
                <w:sz w:val="20"/>
                <w:szCs w:val="20"/>
              </w:rPr>
              <w:t>Analyse</w:t>
            </w:r>
            <w:proofErr w:type="spellEnd"/>
            <w:r w:rsidRPr="001D1B16">
              <w:rPr>
                <w:rFonts w:ascii="Times New Roman" w:hAnsi="Times New Roman" w:cs="Times New Roman"/>
                <w:color w:val="000000"/>
                <w:sz w:val="20"/>
                <w:szCs w:val="20"/>
              </w:rPr>
              <w:t xml:space="preserve"> the effects of transport on the economy. · Distinguish </w:t>
            </w:r>
            <w:proofErr w:type="spellStart"/>
            <w:r w:rsidRPr="001D1B16">
              <w:rPr>
                <w:rFonts w:ascii="Times New Roman" w:hAnsi="Times New Roman" w:cs="Times New Roman"/>
                <w:color w:val="000000"/>
                <w:sz w:val="20"/>
                <w:szCs w:val="20"/>
              </w:rPr>
              <w:t>selfemployment</w:t>
            </w:r>
            <w:proofErr w:type="spellEnd"/>
            <w:r w:rsidRPr="001D1B16">
              <w:rPr>
                <w:rFonts w:ascii="Times New Roman" w:hAnsi="Times New Roman" w:cs="Times New Roman"/>
                <w:color w:val="000000"/>
                <w:sz w:val="20"/>
                <w:szCs w:val="20"/>
              </w:rPr>
              <w:t xml:space="preserve"> from paid employment.         · </w:t>
            </w:r>
            <w:proofErr w:type="spellStart"/>
            <w:r w:rsidRPr="001D1B16">
              <w:rPr>
                <w:rFonts w:ascii="Times New Roman" w:hAnsi="Times New Roman" w:cs="Times New Roman"/>
                <w:color w:val="000000"/>
                <w:sz w:val="20"/>
                <w:szCs w:val="20"/>
              </w:rPr>
              <w:t>Analyse</w:t>
            </w:r>
            <w:proofErr w:type="spellEnd"/>
            <w:r w:rsidRPr="001D1B16">
              <w:rPr>
                <w:rFonts w:ascii="Times New Roman" w:hAnsi="Times New Roman" w:cs="Times New Roman"/>
                <w:color w:val="000000"/>
                <w:sz w:val="20"/>
                <w:szCs w:val="20"/>
              </w:rPr>
              <w:t xml:space="preserve"> the effects of employment/ unemployment on the economy</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proofErr w:type="spellStart"/>
            <w:r w:rsidRPr="001D1B16">
              <w:rPr>
                <w:rFonts w:ascii="Times New Roman" w:hAnsi="Times New Roman" w:cs="Times New Roman"/>
                <w:color w:val="000000"/>
                <w:sz w:val="20"/>
                <w:szCs w:val="20"/>
              </w:rPr>
              <w:t>Recognise</w:t>
            </w:r>
            <w:proofErr w:type="spellEnd"/>
            <w:r w:rsidRPr="001D1B16">
              <w:rPr>
                <w:rFonts w:ascii="Times New Roman" w:hAnsi="Times New Roman" w:cs="Times New Roman"/>
                <w:color w:val="000000"/>
                <w:sz w:val="20"/>
                <w:szCs w:val="20"/>
              </w:rPr>
              <w:t xml:space="preserve"> the contribution of transport to economic development. </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Group discussions on the contribution of transport to national economic development.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252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Week 8:</w:t>
            </w:r>
            <w:r w:rsidRPr="001D1B16">
              <w:rPr>
                <w:rFonts w:ascii="Times New Roman" w:hAnsi="Times New Roman" w:cs="Times New Roman"/>
                <w:color w:val="000000"/>
                <w:sz w:val="20"/>
                <w:szCs w:val="20"/>
              </w:rPr>
              <w:br/>
              <w:t>26/02-01/03/2024</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Causes of unemployment.       · Measures to reduce unemployment.     </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Identify the causes of unemployment and reduction measures.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w:t>
            </w:r>
            <w:proofErr w:type="spellStart"/>
            <w:r w:rsidRPr="001D1B16">
              <w:rPr>
                <w:rFonts w:ascii="Times New Roman" w:hAnsi="Times New Roman" w:cs="Times New Roman"/>
                <w:color w:val="000000"/>
                <w:sz w:val="20"/>
                <w:szCs w:val="20"/>
              </w:rPr>
              <w:t>Analyse</w:t>
            </w:r>
            <w:proofErr w:type="spellEnd"/>
            <w:r w:rsidRPr="001D1B16">
              <w:rPr>
                <w:rFonts w:ascii="Times New Roman" w:hAnsi="Times New Roman" w:cs="Times New Roman"/>
                <w:color w:val="000000"/>
                <w:sz w:val="20"/>
                <w:szCs w:val="20"/>
              </w:rPr>
              <w:t xml:space="preserve"> the effects of employment/ unemployment on the economy.       · Suggest ways of reducing unemployment. </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Appreciate the importance of reducing unemployment.          · Appreciate working for oneself vs </w:t>
            </w:r>
            <w:proofErr w:type="gramStart"/>
            <w:r w:rsidRPr="001D1B16">
              <w:rPr>
                <w:rFonts w:ascii="Times New Roman" w:hAnsi="Times New Roman" w:cs="Times New Roman"/>
                <w:color w:val="000000"/>
                <w:sz w:val="20"/>
                <w:szCs w:val="20"/>
              </w:rPr>
              <w:t>being employed</w:t>
            </w:r>
            <w:proofErr w:type="gramEnd"/>
            <w:r w:rsidRPr="001D1B16">
              <w:rPr>
                <w:rFonts w:ascii="Times New Roman" w:hAnsi="Times New Roman" w:cs="Times New Roman"/>
                <w:color w:val="000000"/>
                <w:sz w:val="20"/>
                <w:szCs w:val="20"/>
              </w:rPr>
              <w:t xml:space="preserve">. </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Debates about causes of unemployment.   · Carry out research on ways of reducing unemployment.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819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9:</w:t>
            </w:r>
            <w:r w:rsidRPr="001D1B16">
              <w:rPr>
                <w:rFonts w:ascii="Times New Roman" w:hAnsi="Times New Roman" w:cs="Times New Roman"/>
                <w:color w:val="000000"/>
                <w:sz w:val="20"/>
                <w:szCs w:val="20"/>
              </w:rPr>
              <w:br/>
              <w:t>04-08/3/2024</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xml:space="preserve">International </w:t>
            </w:r>
            <w:proofErr w:type="spellStart"/>
            <w:r w:rsidRPr="001D1B16">
              <w:rPr>
                <w:rFonts w:ascii="Times New Roman" w:hAnsi="Times New Roman" w:cs="Times New Roman"/>
                <w:b/>
                <w:bCs/>
                <w:color w:val="000000"/>
                <w:sz w:val="20"/>
                <w:szCs w:val="20"/>
              </w:rPr>
              <w:t>Finanfial</w:t>
            </w:r>
            <w:proofErr w:type="spellEnd"/>
            <w:r w:rsidRPr="001D1B16">
              <w:rPr>
                <w:rFonts w:ascii="Times New Roman" w:hAnsi="Times New Roman" w:cs="Times New Roman"/>
                <w:b/>
                <w:bCs/>
                <w:color w:val="000000"/>
                <w:sz w:val="20"/>
                <w:szCs w:val="20"/>
              </w:rPr>
              <w:t xml:space="preserve"> Institutions, cooperation and Development</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International financial institutions (International Monetary Fund, World Bank, International Bank for Reconstruction and Development, International Development Association, Multilateral Investment Guarantee Agency, International Finance Corporation).            · Role of international financial institutions.            · Impact of international aid and international cooperation on sustainable development. </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Identify the international financial institutions.                 · Explain the role of international financial institutions.                                   · Explain the impact of international aid and cooperation on sustainable development.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Demonstrate the impact of international aid and international cooperation on sustainable development.        · </w:t>
            </w:r>
            <w:proofErr w:type="spellStart"/>
            <w:r w:rsidRPr="001D1B16">
              <w:rPr>
                <w:rFonts w:ascii="Times New Roman" w:hAnsi="Times New Roman" w:cs="Times New Roman"/>
                <w:color w:val="000000"/>
                <w:sz w:val="20"/>
                <w:szCs w:val="20"/>
              </w:rPr>
              <w:t>Recognise</w:t>
            </w:r>
            <w:proofErr w:type="spellEnd"/>
            <w:r w:rsidRPr="001D1B16">
              <w:rPr>
                <w:rFonts w:ascii="Times New Roman" w:hAnsi="Times New Roman" w:cs="Times New Roman"/>
                <w:color w:val="000000"/>
                <w:sz w:val="20"/>
                <w:szCs w:val="20"/>
              </w:rPr>
              <w:t xml:space="preserve"> the role of international financial institutions. </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Appreciate the contribution of international financial institutions on sustainable development.              · Express the impact of international aid and cooperation on sustainable development. </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Research into international financial institutions.         · Discuss the role of international financial institutions.          · Debate the impact of international aid and cooperation on sustainable   development.       · Presentation of the results from group discussions.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521B4" w:rsidRPr="001D1B16" w:rsidTr="004624EA">
        <w:trPr>
          <w:gridAfter w:val="2"/>
          <w:wAfter w:w="1710" w:type="dxa"/>
          <w:trHeight w:val="78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Week 10:</w:t>
            </w:r>
            <w:r w:rsidRPr="001D1B16">
              <w:rPr>
                <w:rFonts w:ascii="Times New Roman" w:hAnsi="Times New Roman" w:cs="Times New Roman"/>
                <w:b/>
                <w:bCs/>
                <w:color w:val="000000"/>
                <w:sz w:val="20"/>
                <w:szCs w:val="20"/>
              </w:rPr>
              <w:br/>
              <w:t>11-15/03/2024</w:t>
            </w:r>
          </w:p>
        </w:tc>
        <w:tc>
          <w:tcPr>
            <w:tcW w:w="12330" w:type="dxa"/>
            <w:gridSpan w:val="6"/>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REVISION</w:t>
            </w:r>
          </w:p>
        </w:tc>
      </w:tr>
      <w:tr w:rsidR="007521B4" w:rsidRPr="001D1B16" w:rsidTr="004624EA">
        <w:trPr>
          <w:gridAfter w:val="2"/>
          <w:wAfter w:w="1710" w:type="dxa"/>
          <w:trHeight w:val="69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lastRenderedPageBreak/>
              <w:t>Week 11:       18-22/03/20224</w:t>
            </w:r>
          </w:p>
        </w:tc>
        <w:tc>
          <w:tcPr>
            <w:tcW w:w="12330" w:type="dxa"/>
            <w:gridSpan w:val="6"/>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EXAMS</w:t>
            </w:r>
          </w:p>
        </w:tc>
      </w:tr>
      <w:tr w:rsidR="007521B4" w:rsidRPr="001D1B16" w:rsidTr="004624EA">
        <w:trPr>
          <w:gridAfter w:val="2"/>
          <w:wAfter w:w="1710" w:type="dxa"/>
          <w:trHeight w:val="767"/>
        </w:trPr>
        <w:tc>
          <w:tcPr>
            <w:tcW w:w="1080" w:type="dxa"/>
            <w:tcBorders>
              <w:top w:val="nil"/>
              <w:left w:val="single" w:sz="4" w:space="0" w:color="auto"/>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Week 12:</w:t>
            </w:r>
            <w:r w:rsidRPr="001D1B16">
              <w:rPr>
                <w:rFonts w:ascii="Times New Roman" w:hAnsi="Times New Roman" w:cs="Times New Roman"/>
                <w:b/>
                <w:bCs/>
                <w:color w:val="000000"/>
                <w:sz w:val="20"/>
                <w:szCs w:val="20"/>
              </w:rPr>
              <w:br/>
              <w:t>25-29/03/2024</w:t>
            </w:r>
          </w:p>
        </w:tc>
        <w:tc>
          <w:tcPr>
            <w:tcW w:w="12330" w:type="dxa"/>
            <w:gridSpan w:val="6"/>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MARKING AND REPORTS</w:t>
            </w:r>
          </w:p>
        </w:tc>
      </w:tr>
      <w:tr w:rsidR="007521B4" w:rsidRPr="001D1B16" w:rsidTr="004624EA">
        <w:trPr>
          <w:gridAfter w:val="2"/>
          <w:wAfter w:w="1710" w:type="dxa"/>
          <w:trHeight w:val="515"/>
        </w:trPr>
        <w:tc>
          <w:tcPr>
            <w:tcW w:w="13410" w:type="dxa"/>
            <w:gridSpan w:val="7"/>
            <w:vMerge w:val="restart"/>
            <w:tcBorders>
              <w:top w:val="single" w:sz="4" w:space="0" w:color="auto"/>
              <w:left w:val="nil"/>
              <w:bottom w:val="single" w:sz="4" w:space="0" w:color="000000"/>
              <w:right w:val="nil"/>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xml:space="preserve">                                                                                                                                3RD TERM 2023/2024</w:t>
            </w:r>
          </w:p>
        </w:tc>
      </w:tr>
      <w:tr w:rsidR="007521B4" w:rsidRPr="001D1B16" w:rsidTr="004624EA">
        <w:trPr>
          <w:gridAfter w:val="2"/>
          <w:wAfter w:w="1710" w:type="dxa"/>
          <w:trHeight w:val="515"/>
        </w:trPr>
        <w:tc>
          <w:tcPr>
            <w:tcW w:w="13410" w:type="dxa"/>
            <w:gridSpan w:val="7"/>
            <w:vMerge/>
            <w:tcBorders>
              <w:top w:val="single" w:sz="4" w:space="0" w:color="auto"/>
              <w:left w:val="nil"/>
              <w:bottom w:val="single" w:sz="4" w:space="0" w:color="000000"/>
              <w:right w:val="nil"/>
            </w:tcBorders>
            <w:vAlign w:val="center"/>
            <w:hideMark/>
          </w:tcPr>
          <w:p w:rsidR="007521B4" w:rsidRPr="001D1B16" w:rsidRDefault="007521B4">
            <w:pPr>
              <w:rPr>
                <w:rFonts w:ascii="Times New Roman" w:hAnsi="Times New Roman" w:cs="Times New Roman"/>
                <w:b/>
                <w:bCs/>
                <w:color w:val="000000"/>
                <w:sz w:val="20"/>
                <w:szCs w:val="20"/>
              </w:rPr>
            </w:pPr>
          </w:p>
        </w:tc>
      </w:tr>
      <w:tr w:rsidR="00700FF7" w:rsidRPr="001D1B16" w:rsidTr="004624EA">
        <w:trPr>
          <w:trHeight w:val="346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Week 1:</w:t>
            </w:r>
            <w:r w:rsidRPr="001D1B16">
              <w:rPr>
                <w:rFonts w:ascii="Times New Roman" w:hAnsi="Times New Roman" w:cs="Times New Roman"/>
                <w:color w:val="000000"/>
                <w:sz w:val="20"/>
                <w:szCs w:val="20"/>
              </w:rPr>
              <w:br/>
              <w:t>15-19/04/2024</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Financial Scams</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Concept of financial </w:t>
            </w:r>
            <w:proofErr w:type="gramStart"/>
            <w:r w:rsidRPr="001D1B16">
              <w:rPr>
                <w:rFonts w:ascii="Times New Roman" w:hAnsi="Times New Roman" w:cs="Times New Roman"/>
                <w:color w:val="000000"/>
                <w:sz w:val="20"/>
                <w:szCs w:val="20"/>
              </w:rPr>
              <w:t>scam</w:t>
            </w:r>
            <w:proofErr w:type="gramEnd"/>
            <w:r w:rsidRPr="001D1B16">
              <w:rPr>
                <w:rFonts w:ascii="Times New Roman" w:hAnsi="Times New Roman" w:cs="Times New Roman"/>
                <w:color w:val="000000"/>
                <w:sz w:val="20"/>
                <w:szCs w:val="20"/>
              </w:rPr>
              <w:t xml:space="preserve">.        · Types of financial </w:t>
            </w:r>
            <w:proofErr w:type="gramStart"/>
            <w:r w:rsidRPr="001D1B16">
              <w:rPr>
                <w:rFonts w:ascii="Times New Roman" w:hAnsi="Times New Roman" w:cs="Times New Roman"/>
                <w:color w:val="000000"/>
                <w:sz w:val="20"/>
                <w:szCs w:val="20"/>
              </w:rPr>
              <w:t>scams</w:t>
            </w:r>
            <w:proofErr w:type="gramEnd"/>
            <w:r w:rsidRPr="001D1B16">
              <w:rPr>
                <w:rFonts w:ascii="Times New Roman" w:hAnsi="Times New Roman" w:cs="Times New Roman"/>
                <w:color w:val="000000"/>
                <w:sz w:val="20"/>
                <w:szCs w:val="20"/>
              </w:rPr>
              <w:t xml:space="preserve"> and identity fraud.                        · </w:t>
            </w:r>
            <w:proofErr w:type="gramStart"/>
            <w:r w:rsidRPr="001D1B16">
              <w:rPr>
                <w:rFonts w:ascii="Times New Roman" w:hAnsi="Times New Roman" w:cs="Times New Roman"/>
                <w:color w:val="000000"/>
                <w:sz w:val="20"/>
                <w:szCs w:val="20"/>
              </w:rPr>
              <w:t>Impact  of</w:t>
            </w:r>
            <w:proofErr w:type="gramEnd"/>
            <w:r w:rsidRPr="001D1B16">
              <w:rPr>
                <w:rFonts w:ascii="Times New Roman" w:hAnsi="Times New Roman" w:cs="Times New Roman"/>
                <w:color w:val="000000"/>
                <w:sz w:val="20"/>
                <w:szCs w:val="20"/>
              </w:rPr>
              <w:t xml:space="preserve"> financial scams on individuals and family. </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xml:space="preserve">· Identify the types of financial </w:t>
            </w:r>
            <w:proofErr w:type="gramStart"/>
            <w:r w:rsidRPr="001D1B16">
              <w:rPr>
                <w:rFonts w:ascii="Times New Roman" w:hAnsi="Times New Roman" w:cs="Times New Roman"/>
                <w:b/>
                <w:bCs/>
                <w:color w:val="000000"/>
                <w:sz w:val="20"/>
                <w:szCs w:val="20"/>
              </w:rPr>
              <w:t>scams</w:t>
            </w:r>
            <w:proofErr w:type="gramEnd"/>
            <w:r w:rsidRPr="001D1B16">
              <w:rPr>
                <w:rFonts w:ascii="Times New Roman" w:hAnsi="Times New Roman" w:cs="Times New Roman"/>
                <w:b/>
                <w:bCs/>
                <w:color w:val="000000"/>
                <w:sz w:val="20"/>
                <w:szCs w:val="20"/>
              </w:rPr>
              <w:t xml:space="preserve"> and identity fraud.            · Discuss the impact of financial </w:t>
            </w:r>
            <w:proofErr w:type="gramStart"/>
            <w:r w:rsidRPr="001D1B16">
              <w:rPr>
                <w:rFonts w:ascii="Times New Roman" w:hAnsi="Times New Roman" w:cs="Times New Roman"/>
                <w:b/>
                <w:bCs/>
                <w:color w:val="000000"/>
                <w:sz w:val="20"/>
                <w:szCs w:val="20"/>
              </w:rPr>
              <w:t>scams</w:t>
            </w:r>
            <w:proofErr w:type="gramEnd"/>
            <w:r w:rsidRPr="001D1B16">
              <w:rPr>
                <w:rFonts w:ascii="Times New Roman" w:hAnsi="Times New Roman" w:cs="Times New Roman"/>
                <w:b/>
                <w:bCs/>
                <w:color w:val="000000"/>
                <w:sz w:val="20"/>
                <w:szCs w:val="20"/>
              </w:rPr>
              <w:t xml:space="preserve"> on individuals and families.</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Demonstrate how financial </w:t>
            </w:r>
            <w:proofErr w:type="gramStart"/>
            <w:r w:rsidRPr="001D1B16">
              <w:rPr>
                <w:rFonts w:ascii="Times New Roman" w:hAnsi="Times New Roman" w:cs="Times New Roman"/>
                <w:color w:val="000000"/>
                <w:sz w:val="20"/>
                <w:szCs w:val="20"/>
              </w:rPr>
              <w:t>scams</w:t>
            </w:r>
            <w:proofErr w:type="gramEnd"/>
            <w:r w:rsidRPr="001D1B16">
              <w:rPr>
                <w:rFonts w:ascii="Times New Roman" w:hAnsi="Times New Roman" w:cs="Times New Roman"/>
                <w:color w:val="000000"/>
                <w:sz w:val="20"/>
                <w:szCs w:val="20"/>
              </w:rPr>
              <w:t xml:space="preserve"> affect individuals and families. </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Appreciate the importance of protecting oneself against financial </w:t>
            </w:r>
            <w:proofErr w:type="gramStart"/>
            <w:r w:rsidRPr="001D1B16">
              <w:rPr>
                <w:rFonts w:ascii="Times New Roman" w:hAnsi="Times New Roman" w:cs="Times New Roman"/>
                <w:color w:val="000000"/>
                <w:sz w:val="20"/>
                <w:szCs w:val="20"/>
              </w:rPr>
              <w:t>scams</w:t>
            </w:r>
            <w:proofErr w:type="gramEnd"/>
            <w:r w:rsidRPr="001D1B16">
              <w:rPr>
                <w:rFonts w:ascii="Times New Roman" w:hAnsi="Times New Roman" w:cs="Times New Roman"/>
                <w:color w:val="000000"/>
                <w:sz w:val="20"/>
                <w:szCs w:val="20"/>
              </w:rPr>
              <w:t xml:space="preserve">.                         · Act upon identity fraud. </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Research about financial </w:t>
            </w:r>
            <w:proofErr w:type="gramStart"/>
            <w:r w:rsidRPr="001D1B16">
              <w:rPr>
                <w:rFonts w:ascii="Times New Roman" w:hAnsi="Times New Roman" w:cs="Times New Roman"/>
                <w:color w:val="000000"/>
                <w:sz w:val="20"/>
                <w:szCs w:val="20"/>
              </w:rPr>
              <w:t>scams</w:t>
            </w:r>
            <w:proofErr w:type="gramEnd"/>
            <w:r w:rsidRPr="001D1B16">
              <w:rPr>
                <w:rFonts w:ascii="Times New Roman" w:hAnsi="Times New Roman" w:cs="Times New Roman"/>
                <w:color w:val="000000"/>
                <w:sz w:val="20"/>
                <w:szCs w:val="20"/>
              </w:rPr>
              <w:t xml:space="preserve"> and identity fraud.                    · Discuss the impact of financial </w:t>
            </w:r>
            <w:proofErr w:type="gramStart"/>
            <w:r w:rsidRPr="001D1B16">
              <w:rPr>
                <w:rFonts w:ascii="Times New Roman" w:hAnsi="Times New Roman" w:cs="Times New Roman"/>
                <w:color w:val="000000"/>
                <w:sz w:val="20"/>
                <w:szCs w:val="20"/>
              </w:rPr>
              <w:t>scams</w:t>
            </w:r>
            <w:proofErr w:type="gramEnd"/>
            <w:r w:rsidRPr="001D1B16">
              <w:rPr>
                <w:rFonts w:ascii="Times New Roman" w:hAnsi="Times New Roman" w:cs="Times New Roman"/>
                <w:color w:val="000000"/>
                <w:sz w:val="20"/>
                <w:szCs w:val="20"/>
              </w:rPr>
              <w:t xml:space="preserve"> and identity fraud on individuals and family.</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315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2:</w:t>
            </w:r>
            <w:r w:rsidRPr="001D1B16">
              <w:rPr>
                <w:rFonts w:ascii="Times New Roman" w:hAnsi="Times New Roman" w:cs="Times New Roman"/>
                <w:color w:val="000000"/>
                <w:sz w:val="20"/>
                <w:szCs w:val="20"/>
              </w:rPr>
              <w:br/>
              <w:t>22-26/4/2024</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Steps taken when becoming a victim. · Methods of protecting oneself</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List the steps to take when falling victim to financial </w:t>
            </w:r>
            <w:proofErr w:type="gramStart"/>
            <w:r w:rsidRPr="001D1B16">
              <w:rPr>
                <w:rFonts w:ascii="Times New Roman" w:hAnsi="Times New Roman" w:cs="Times New Roman"/>
                <w:color w:val="000000"/>
                <w:sz w:val="20"/>
                <w:szCs w:val="20"/>
              </w:rPr>
              <w:t>scams</w:t>
            </w:r>
            <w:proofErr w:type="gramEnd"/>
            <w:r w:rsidRPr="001D1B16">
              <w:rPr>
                <w:rFonts w:ascii="Times New Roman" w:hAnsi="Times New Roman" w:cs="Times New Roman"/>
                <w:color w:val="000000"/>
                <w:sz w:val="20"/>
                <w:szCs w:val="20"/>
              </w:rPr>
              <w:t xml:space="preserve">.  · Give examples of protecting oneself from financial </w:t>
            </w:r>
            <w:proofErr w:type="gramStart"/>
            <w:r w:rsidRPr="001D1B16">
              <w:rPr>
                <w:rFonts w:ascii="Times New Roman" w:hAnsi="Times New Roman" w:cs="Times New Roman"/>
                <w:color w:val="000000"/>
                <w:sz w:val="20"/>
                <w:szCs w:val="20"/>
              </w:rPr>
              <w:t>scams</w:t>
            </w:r>
            <w:proofErr w:type="gramEnd"/>
            <w:r w:rsidRPr="001D1B16">
              <w:rPr>
                <w:rFonts w:ascii="Times New Roman" w:hAnsi="Times New Roman" w:cs="Times New Roman"/>
                <w:color w:val="000000"/>
                <w:sz w:val="20"/>
                <w:szCs w:val="20"/>
              </w:rPr>
              <w:t xml:space="preserve"> and fraud, Ponzi schemes, pyramid schemes.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Devise ways of protecting against financial scams</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Appreciate the importance of protecting oneself against financial </w:t>
            </w:r>
            <w:proofErr w:type="gramStart"/>
            <w:r w:rsidRPr="001D1B16">
              <w:rPr>
                <w:rFonts w:ascii="Times New Roman" w:hAnsi="Times New Roman" w:cs="Times New Roman"/>
                <w:color w:val="000000"/>
                <w:sz w:val="20"/>
                <w:szCs w:val="20"/>
              </w:rPr>
              <w:t>scams</w:t>
            </w:r>
            <w:proofErr w:type="gramEnd"/>
            <w:r w:rsidRPr="001D1B16">
              <w:rPr>
                <w:rFonts w:ascii="Times New Roman" w:hAnsi="Times New Roman" w:cs="Times New Roman"/>
                <w:color w:val="000000"/>
                <w:sz w:val="20"/>
                <w:szCs w:val="20"/>
              </w:rPr>
              <w:t xml:space="preserve">.                         · Act upon identity fraud. </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Debate the role of internet increasing financial </w:t>
            </w:r>
            <w:proofErr w:type="gramStart"/>
            <w:r w:rsidRPr="001D1B16">
              <w:rPr>
                <w:rFonts w:ascii="Times New Roman" w:hAnsi="Times New Roman" w:cs="Times New Roman"/>
                <w:color w:val="000000"/>
                <w:sz w:val="20"/>
                <w:szCs w:val="20"/>
              </w:rPr>
              <w:t>scams</w:t>
            </w:r>
            <w:proofErr w:type="gramEnd"/>
            <w:r w:rsidRPr="001D1B16">
              <w:rPr>
                <w:rFonts w:ascii="Times New Roman" w:hAnsi="Times New Roman" w:cs="Times New Roman"/>
                <w:color w:val="000000"/>
                <w:sz w:val="20"/>
                <w:szCs w:val="20"/>
              </w:rPr>
              <w:t xml:space="preserve"> and identity fraud. · Presentation of the results from group discussions.</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693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3:</w:t>
            </w:r>
            <w:r w:rsidRPr="001D1B16">
              <w:rPr>
                <w:rFonts w:ascii="Times New Roman" w:hAnsi="Times New Roman" w:cs="Times New Roman"/>
                <w:color w:val="000000"/>
                <w:sz w:val="20"/>
                <w:szCs w:val="20"/>
              </w:rPr>
              <w:br/>
              <w:t>29/04-03/5/2024</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Environmentally friendly farming for sustainable food production</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Importance/</w:t>
            </w:r>
            <w:proofErr w:type="spellStart"/>
            <w:r w:rsidRPr="001D1B16">
              <w:rPr>
                <w:rFonts w:ascii="Times New Roman" w:hAnsi="Times New Roman" w:cs="Times New Roman"/>
                <w:color w:val="000000"/>
                <w:sz w:val="20"/>
                <w:szCs w:val="20"/>
              </w:rPr>
              <w:t>contributio</w:t>
            </w:r>
            <w:proofErr w:type="spellEnd"/>
            <w:r w:rsidRPr="001D1B16">
              <w:rPr>
                <w:rFonts w:ascii="Times New Roman" w:hAnsi="Times New Roman" w:cs="Times New Roman"/>
                <w:color w:val="000000"/>
                <w:sz w:val="20"/>
                <w:szCs w:val="20"/>
              </w:rPr>
              <w:t xml:space="preserve"> n of environmental planning to sustainable farming. · Impact of farming on environment and natural resource management.           · Impact of mineral </w:t>
            </w:r>
            <w:proofErr w:type="spellStart"/>
            <w:r w:rsidRPr="001D1B16">
              <w:rPr>
                <w:rFonts w:ascii="Times New Roman" w:hAnsi="Times New Roman" w:cs="Times New Roman"/>
                <w:color w:val="000000"/>
                <w:sz w:val="20"/>
                <w:szCs w:val="20"/>
              </w:rPr>
              <w:t>fertilisers</w:t>
            </w:r>
            <w:proofErr w:type="spellEnd"/>
            <w:r w:rsidRPr="001D1B16">
              <w:rPr>
                <w:rFonts w:ascii="Times New Roman" w:hAnsi="Times New Roman" w:cs="Times New Roman"/>
                <w:color w:val="000000"/>
                <w:sz w:val="20"/>
                <w:szCs w:val="20"/>
              </w:rPr>
              <w:t xml:space="preserve"> on soil and harvest; ways of remediation.            · Eco friendly farming practices for pests and weed control (</w:t>
            </w:r>
            <w:proofErr w:type="spellStart"/>
            <w:r w:rsidRPr="001D1B16">
              <w:rPr>
                <w:rFonts w:ascii="Times New Roman" w:hAnsi="Times New Roman" w:cs="Times New Roman"/>
                <w:color w:val="000000"/>
                <w:sz w:val="20"/>
                <w:szCs w:val="20"/>
              </w:rPr>
              <w:t>eg</w:t>
            </w:r>
            <w:proofErr w:type="spellEnd"/>
            <w:r w:rsidRPr="001D1B16">
              <w:rPr>
                <w:rFonts w:ascii="Times New Roman" w:hAnsi="Times New Roman" w:cs="Times New Roman"/>
                <w:color w:val="000000"/>
                <w:sz w:val="20"/>
                <w:szCs w:val="20"/>
              </w:rPr>
              <w:t xml:space="preserve"> integrated pest management).</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Group discussion on the contribution of environmental planning to sustainable farming and write an extended essay. · Group discussion and presentation on the impact of farming on the environment and propose solution</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724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4:</w:t>
            </w:r>
            <w:r w:rsidRPr="001D1B16">
              <w:rPr>
                <w:rFonts w:ascii="Times New Roman" w:hAnsi="Times New Roman" w:cs="Times New Roman"/>
                <w:color w:val="000000"/>
                <w:sz w:val="20"/>
                <w:szCs w:val="20"/>
              </w:rPr>
              <w:br/>
              <w:t>08-12/05/2023</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Waste </w:t>
            </w:r>
            <w:proofErr w:type="spellStart"/>
            <w:r w:rsidRPr="001D1B16">
              <w:rPr>
                <w:rFonts w:ascii="Times New Roman" w:hAnsi="Times New Roman" w:cs="Times New Roman"/>
                <w:color w:val="000000"/>
                <w:sz w:val="20"/>
                <w:szCs w:val="20"/>
              </w:rPr>
              <w:t>minimisation</w:t>
            </w:r>
            <w:proofErr w:type="spellEnd"/>
            <w:r w:rsidRPr="001D1B16">
              <w:rPr>
                <w:rFonts w:ascii="Times New Roman" w:hAnsi="Times New Roman" w:cs="Times New Roman"/>
                <w:color w:val="000000"/>
                <w:sz w:val="20"/>
                <w:szCs w:val="20"/>
              </w:rPr>
              <w:t xml:space="preserve"> in food production.      · Value chain in food production (household level, firm level).                  · Performance parameters for food processing (hygiene, energy efficiency, </w:t>
            </w:r>
            <w:proofErr w:type="spellStart"/>
            <w:r w:rsidRPr="001D1B16">
              <w:rPr>
                <w:rFonts w:ascii="Times New Roman" w:hAnsi="Times New Roman" w:cs="Times New Roman"/>
                <w:color w:val="000000"/>
                <w:sz w:val="20"/>
                <w:szCs w:val="20"/>
              </w:rPr>
              <w:t>minimisation</w:t>
            </w:r>
            <w:proofErr w:type="spellEnd"/>
            <w:r w:rsidRPr="001D1B16">
              <w:rPr>
                <w:rFonts w:ascii="Times New Roman" w:hAnsi="Times New Roman" w:cs="Times New Roman"/>
                <w:color w:val="000000"/>
                <w:sz w:val="20"/>
                <w:szCs w:val="20"/>
              </w:rPr>
              <w:t xml:space="preserve"> of waste, </w:t>
            </w:r>
            <w:proofErr w:type="spellStart"/>
            <w:r w:rsidRPr="001D1B16">
              <w:rPr>
                <w:rFonts w:ascii="Times New Roman" w:hAnsi="Times New Roman" w:cs="Times New Roman"/>
                <w:color w:val="000000"/>
                <w:sz w:val="20"/>
                <w:szCs w:val="20"/>
              </w:rPr>
              <w:t>labour</w:t>
            </w:r>
            <w:proofErr w:type="spellEnd"/>
            <w:r w:rsidRPr="001D1B16">
              <w:rPr>
                <w:rFonts w:ascii="Times New Roman" w:hAnsi="Times New Roman" w:cs="Times New Roman"/>
                <w:color w:val="000000"/>
                <w:sz w:val="20"/>
                <w:szCs w:val="20"/>
              </w:rPr>
              <w:t xml:space="preserve"> used, minimization of cleaning stops measured).               · Trends in modern food processing (from health, hygiene and efficiency point of view). </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Explain what household food security is</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proofErr w:type="spellStart"/>
            <w:r w:rsidRPr="001D1B16">
              <w:rPr>
                <w:rFonts w:ascii="Times New Roman" w:hAnsi="Times New Roman" w:cs="Times New Roman"/>
                <w:color w:val="000000"/>
                <w:sz w:val="20"/>
                <w:szCs w:val="20"/>
              </w:rPr>
              <w:t>Analyse</w:t>
            </w:r>
            <w:proofErr w:type="spellEnd"/>
            <w:r w:rsidRPr="001D1B16">
              <w:rPr>
                <w:rFonts w:ascii="Times New Roman" w:hAnsi="Times New Roman" w:cs="Times New Roman"/>
                <w:color w:val="000000"/>
                <w:sz w:val="20"/>
                <w:szCs w:val="20"/>
              </w:rPr>
              <w:t xml:space="preserve"> the current trends in modern food processing and their impacts on environment</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Appreciate the importance of waste </w:t>
            </w:r>
            <w:proofErr w:type="spellStart"/>
            <w:r w:rsidRPr="001D1B16">
              <w:rPr>
                <w:rFonts w:ascii="Times New Roman" w:hAnsi="Times New Roman" w:cs="Times New Roman"/>
                <w:color w:val="000000"/>
                <w:sz w:val="20"/>
                <w:szCs w:val="20"/>
              </w:rPr>
              <w:t>minimisation</w:t>
            </w:r>
            <w:proofErr w:type="spellEnd"/>
            <w:r w:rsidRPr="001D1B16">
              <w:rPr>
                <w:rFonts w:ascii="Times New Roman" w:hAnsi="Times New Roman" w:cs="Times New Roman"/>
                <w:color w:val="000000"/>
                <w:sz w:val="20"/>
                <w:szCs w:val="20"/>
              </w:rPr>
              <w:t xml:space="preserve"> in food production</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Group discussion and presentation on ways of </w:t>
            </w:r>
            <w:proofErr w:type="spellStart"/>
            <w:r w:rsidRPr="001D1B16">
              <w:rPr>
                <w:rFonts w:ascii="Times New Roman" w:hAnsi="Times New Roman" w:cs="Times New Roman"/>
                <w:color w:val="000000"/>
                <w:sz w:val="20"/>
                <w:szCs w:val="20"/>
              </w:rPr>
              <w:t>minimising</w:t>
            </w:r>
            <w:proofErr w:type="spellEnd"/>
            <w:r w:rsidRPr="001D1B16">
              <w:rPr>
                <w:rFonts w:ascii="Times New Roman" w:hAnsi="Times New Roman" w:cs="Times New Roman"/>
                <w:color w:val="000000"/>
                <w:sz w:val="20"/>
                <w:szCs w:val="20"/>
              </w:rPr>
              <w:t xml:space="preserve"> waste in food processing.           · Group discussion and presentation on the environmental impact at each stage of food production.         · Case study: sustainable  farming for agro industry in Rwanda                 · Field tours</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819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5:</w:t>
            </w:r>
            <w:r w:rsidRPr="001D1B16">
              <w:rPr>
                <w:rFonts w:ascii="Times New Roman" w:hAnsi="Times New Roman" w:cs="Times New Roman"/>
                <w:color w:val="000000"/>
                <w:sz w:val="20"/>
                <w:szCs w:val="20"/>
              </w:rPr>
              <w:br/>
              <w:t>13-17/05/2024</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Uses and Application of Mathematics in Daily life</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Topics from which mathematical concepts used in daily life </w:t>
            </w:r>
            <w:proofErr w:type="gramStart"/>
            <w:r w:rsidRPr="001D1B16">
              <w:rPr>
                <w:rFonts w:ascii="Times New Roman" w:hAnsi="Times New Roman" w:cs="Times New Roman"/>
                <w:color w:val="000000"/>
                <w:sz w:val="20"/>
                <w:szCs w:val="20"/>
              </w:rPr>
              <w:t>are drawn</w:t>
            </w:r>
            <w:proofErr w:type="gramEnd"/>
            <w:r w:rsidRPr="001D1B16">
              <w:rPr>
                <w:rFonts w:ascii="Times New Roman" w:hAnsi="Times New Roman" w:cs="Times New Roman"/>
                <w:color w:val="000000"/>
                <w:sz w:val="20"/>
                <w:szCs w:val="20"/>
              </w:rPr>
              <w:t xml:space="preserve">: commercial mathematics, algebra, statistics, calculus, geometry. Examples of areas where mathematics </w:t>
            </w:r>
            <w:proofErr w:type="gramStart"/>
            <w:r w:rsidRPr="001D1B16">
              <w:rPr>
                <w:rFonts w:ascii="Times New Roman" w:hAnsi="Times New Roman" w:cs="Times New Roman"/>
                <w:color w:val="000000"/>
                <w:sz w:val="20"/>
                <w:szCs w:val="20"/>
              </w:rPr>
              <w:t>is used</w:t>
            </w:r>
            <w:proofErr w:type="gramEnd"/>
            <w:r w:rsidRPr="001D1B16">
              <w:rPr>
                <w:rFonts w:ascii="Times New Roman" w:hAnsi="Times New Roman" w:cs="Times New Roman"/>
                <w:color w:val="000000"/>
                <w:sz w:val="20"/>
                <w:szCs w:val="20"/>
              </w:rPr>
              <w:t xml:space="preserve"> in daily life: science, music, business, computer science, medicine, economics, agriculture, cooking, etc.            · Importance of mathematics: promotion of reasoning, counting, calculations, measurements, time management, etc. </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Identify topics from which mathematical applications used in everyday life</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Give examples of areas where mathematics </w:t>
            </w:r>
            <w:proofErr w:type="gramStart"/>
            <w:r w:rsidRPr="001D1B16">
              <w:rPr>
                <w:rFonts w:ascii="Times New Roman" w:hAnsi="Times New Roman" w:cs="Times New Roman"/>
                <w:color w:val="000000"/>
                <w:sz w:val="20"/>
                <w:szCs w:val="20"/>
              </w:rPr>
              <w:t>is used</w:t>
            </w:r>
            <w:proofErr w:type="gramEnd"/>
            <w:r w:rsidRPr="001D1B16">
              <w:rPr>
                <w:rFonts w:ascii="Times New Roman" w:hAnsi="Times New Roman" w:cs="Times New Roman"/>
                <w:color w:val="000000"/>
                <w:sz w:val="20"/>
                <w:szCs w:val="20"/>
              </w:rPr>
              <w:t xml:space="preserve"> in daily life.                 · Explain the usefulness of mathematics in daily life,                                 · Justify the use of mathematics in daily life.</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Appreciate the importance of mathematics in daily life. · Readiness to use mathematics in daily life. </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Group discussions about: - What places of human activities (e.g. home, school, work, market, sport field, etc.) mathematics is or is not required. - Topics from which mathematical applications used in everyday life. Presentation of group discussions results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472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6:</w:t>
            </w:r>
            <w:r w:rsidRPr="001D1B16">
              <w:rPr>
                <w:rFonts w:ascii="Times New Roman" w:hAnsi="Times New Roman" w:cs="Times New Roman"/>
                <w:color w:val="000000"/>
                <w:sz w:val="20"/>
                <w:szCs w:val="20"/>
              </w:rPr>
              <w:br/>
              <w:t>20-24/5/2024</w:t>
            </w:r>
          </w:p>
        </w:tc>
        <w:tc>
          <w:tcPr>
            <w:tcW w:w="126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Global Media Rights and Responsibilities</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Right to know.      · Freedom of speech.                      · Freedom of press. </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Explain freedom of speech, expression and press</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w:t>
            </w:r>
            <w:proofErr w:type="spellStart"/>
            <w:r w:rsidRPr="001D1B16">
              <w:rPr>
                <w:rFonts w:ascii="Times New Roman" w:hAnsi="Times New Roman" w:cs="Times New Roman"/>
                <w:color w:val="000000"/>
                <w:sz w:val="20"/>
                <w:szCs w:val="20"/>
              </w:rPr>
              <w:t>Analyse</w:t>
            </w:r>
            <w:proofErr w:type="spellEnd"/>
            <w:r w:rsidRPr="001D1B16">
              <w:rPr>
                <w:rFonts w:ascii="Times New Roman" w:hAnsi="Times New Roman" w:cs="Times New Roman"/>
                <w:color w:val="000000"/>
                <w:sz w:val="20"/>
                <w:szCs w:val="20"/>
              </w:rPr>
              <w:t xml:space="preserve"> the right to know and increase knowledge and its importance to an individual. </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Be aware of freedom of speech, expression and press.                    · </w:t>
            </w:r>
            <w:proofErr w:type="spellStart"/>
            <w:r w:rsidRPr="001D1B16">
              <w:rPr>
                <w:rFonts w:ascii="Times New Roman" w:hAnsi="Times New Roman" w:cs="Times New Roman"/>
                <w:color w:val="000000"/>
                <w:sz w:val="20"/>
                <w:szCs w:val="20"/>
              </w:rPr>
              <w:t>Recognise</w:t>
            </w:r>
            <w:proofErr w:type="spellEnd"/>
            <w:r w:rsidRPr="001D1B16">
              <w:rPr>
                <w:rFonts w:ascii="Times New Roman" w:hAnsi="Times New Roman" w:cs="Times New Roman"/>
                <w:color w:val="000000"/>
                <w:sz w:val="20"/>
                <w:szCs w:val="20"/>
              </w:rPr>
              <w:t xml:space="preserve"> freedom of speech, expression and press</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Groups discussion about freedom of speech, expression and press.                    · Research into rights and responsibilities relating to global media.                  · Discuss the right to know and expand knowledge</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378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Week 7: 27/05-03/06/2024</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Responsibility of the global media and the public including censorship.              · Use and abuses of media that affect culture</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Identify the responsibility of the media and the public including censorship. · State the use and abuse of global media on culture.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w:t>
            </w:r>
            <w:proofErr w:type="spellStart"/>
            <w:r w:rsidRPr="001D1B16">
              <w:rPr>
                <w:rFonts w:ascii="Times New Roman" w:hAnsi="Times New Roman" w:cs="Times New Roman"/>
                <w:color w:val="000000"/>
                <w:sz w:val="20"/>
                <w:szCs w:val="20"/>
              </w:rPr>
              <w:t>Analyse</w:t>
            </w:r>
            <w:proofErr w:type="spellEnd"/>
            <w:r w:rsidRPr="001D1B16">
              <w:rPr>
                <w:rFonts w:ascii="Times New Roman" w:hAnsi="Times New Roman" w:cs="Times New Roman"/>
                <w:color w:val="000000"/>
                <w:sz w:val="20"/>
                <w:szCs w:val="20"/>
              </w:rPr>
              <w:t xml:space="preserve"> the responsibilities of global media and those of the public.                  · Make use of global media to promote culture. · Detect biased opinions and stereotypes in visual, written and spoken media.</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Assume responsibilities related to the global media.                         · Advocate against the abuse of global media.                          · Appreciate the use of media.</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Research into promotion of culture based on global media.        · Presentation of the results from group discussions.         · Debate the uses and abuses of global media.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535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8:</w:t>
            </w:r>
            <w:r w:rsidRPr="001D1B16">
              <w:rPr>
                <w:rFonts w:ascii="Times New Roman" w:hAnsi="Times New Roman" w:cs="Times New Roman"/>
                <w:color w:val="000000"/>
                <w:sz w:val="20"/>
                <w:szCs w:val="20"/>
              </w:rPr>
              <w:br/>
              <w:t>03-06/06/2024</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Relationships between tourism and culture</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Relationship between tourism and culture.                       · Effects of tourism on culture.                              · Promotion of tourism based on culture. </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Explain the relationship between tourism and culture.     · Explain the effects of tourism on culture.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w:t>
            </w:r>
            <w:proofErr w:type="spellStart"/>
            <w:r w:rsidRPr="001D1B16">
              <w:rPr>
                <w:rFonts w:ascii="Times New Roman" w:hAnsi="Times New Roman" w:cs="Times New Roman"/>
                <w:color w:val="000000"/>
                <w:sz w:val="20"/>
                <w:szCs w:val="20"/>
              </w:rPr>
              <w:t>Analyse</w:t>
            </w:r>
            <w:proofErr w:type="spellEnd"/>
            <w:r w:rsidRPr="001D1B16">
              <w:rPr>
                <w:rFonts w:ascii="Times New Roman" w:hAnsi="Times New Roman" w:cs="Times New Roman"/>
                <w:color w:val="000000"/>
                <w:sz w:val="20"/>
                <w:szCs w:val="20"/>
              </w:rPr>
              <w:t xml:space="preserve"> how the promotion of tourism </w:t>
            </w:r>
            <w:proofErr w:type="gramStart"/>
            <w:r w:rsidRPr="001D1B16">
              <w:rPr>
                <w:rFonts w:ascii="Times New Roman" w:hAnsi="Times New Roman" w:cs="Times New Roman"/>
                <w:color w:val="000000"/>
                <w:sz w:val="20"/>
                <w:szCs w:val="20"/>
              </w:rPr>
              <w:t>is based</w:t>
            </w:r>
            <w:proofErr w:type="gramEnd"/>
            <w:r w:rsidRPr="001D1B16">
              <w:rPr>
                <w:rFonts w:ascii="Times New Roman" w:hAnsi="Times New Roman" w:cs="Times New Roman"/>
                <w:color w:val="000000"/>
                <w:sz w:val="20"/>
                <w:szCs w:val="20"/>
              </w:rPr>
              <w:t xml:space="preserve"> on culture.            · Detect the effects of tourism on culture. </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proofErr w:type="spellStart"/>
            <w:r w:rsidRPr="001D1B16">
              <w:rPr>
                <w:rFonts w:ascii="Times New Roman" w:hAnsi="Times New Roman" w:cs="Times New Roman"/>
                <w:color w:val="000000"/>
                <w:sz w:val="20"/>
                <w:szCs w:val="20"/>
              </w:rPr>
              <w:t>Appriciate</w:t>
            </w:r>
            <w:proofErr w:type="spellEnd"/>
            <w:r w:rsidRPr="001D1B16">
              <w:rPr>
                <w:rFonts w:ascii="Times New Roman" w:hAnsi="Times New Roman" w:cs="Times New Roman"/>
                <w:color w:val="000000"/>
                <w:sz w:val="20"/>
                <w:szCs w:val="20"/>
              </w:rPr>
              <w:t xml:space="preserve"> the importance of culture in promoting tourism. · Show </w:t>
            </w:r>
            <w:proofErr w:type="spellStart"/>
            <w:r w:rsidRPr="001D1B16">
              <w:rPr>
                <w:rFonts w:ascii="Times New Roman" w:hAnsi="Times New Roman" w:cs="Times New Roman"/>
                <w:color w:val="000000"/>
                <w:sz w:val="20"/>
                <w:szCs w:val="20"/>
              </w:rPr>
              <w:t>behaviour</w:t>
            </w:r>
            <w:proofErr w:type="spellEnd"/>
            <w:r w:rsidRPr="001D1B16">
              <w:rPr>
                <w:rFonts w:ascii="Times New Roman" w:hAnsi="Times New Roman" w:cs="Times New Roman"/>
                <w:color w:val="000000"/>
                <w:sz w:val="20"/>
                <w:szCs w:val="20"/>
              </w:rPr>
              <w:t xml:space="preserve"> of promoting tourism based on culture.       · Advocate against cultural dilution by tourism. </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Research the relationship between tourism and culture.         · Discuss the effects of tourism on culture.          · Debate the promotion of tourism based on culture.                · Presentation of the results from group discussions.        · Field trips to tourist areas. </w:t>
            </w:r>
          </w:p>
        </w:tc>
        <w:tc>
          <w:tcPr>
            <w:tcW w:w="810" w:type="dxa"/>
            <w:tcBorders>
              <w:top w:val="nil"/>
              <w:left w:val="nil"/>
              <w:bottom w:val="nil"/>
              <w:right w:val="nil"/>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xml:space="preserve">Materials: </w:t>
            </w:r>
            <w:r w:rsidRPr="001D1B16">
              <w:rPr>
                <w:rFonts w:ascii="Times New Roman" w:hAnsi="Times New Roman" w:cs="Times New Roman"/>
                <w:i/>
                <w:iCs/>
                <w:color w:val="000000"/>
                <w:sz w:val="20"/>
                <w:szCs w:val="20"/>
              </w:rPr>
              <w:t>Books, videos, research, journals, publications, internet</w:t>
            </w:r>
          </w:p>
        </w:tc>
        <w:tc>
          <w:tcPr>
            <w:tcW w:w="9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819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9:</w:t>
            </w:r>
            <w:r w:rsidRPr="001D1B16">
              <w:rPr>
                <w:rFonts w:ascii="Times New Roman" w:hAnsi="Times New Roman" w:cs="Times New Roman"/>
                <w:color w:val="000000"/>
                <w:sz w:val="20"/>
                <w:szCs w:val="20"/>
              </w:rPr>
              <w:br/>
              <w:t>10-14/06/2024</w:t>
            </w:r>
          </w:p>
        </w:tc>
        <w:tc>
          <w:tcPr>
            <w:tcW w:w="126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Gender &amp; Society</w:t>
            </w:r>
          </w:p>
        </w:tc>
        <w:tc>
          <w:tcPr>
            <w:tcW w:w="34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GBV laws, GBV policy and strategic plan:  (coordination mechanism, community structures for GBV and child protection, one–stop </w:t>
            </w:r>
            <w:proofErr w:type="spellStart"/>
            <w:r w:rsidRPr="001D1B16">
              <w:rPr>
                <w:rFonts w:ascii="Times New Roman" w:hAnsi="Times New Roman" w:cs="Times New Roman"/>
                <w:color w:val="000000"/>
                <w:sz w:val="20"/>
                <w:szCs w:val="20"/>
              </w:rPr>
              <w:t>centre</w:t>
            </w:r>
            <w:proofErr w:type="spellEnd"/>
            <w:r w:rsidRPr="001D1B16">
              <w:rPr>
                <w:rFonts w:ascii="Times New Roman" w:hAnsi="Times New Roman" w:cs="Times New Roman"/>
                <w:color w:val="000000"/>
                <w:sz w:val="20"/>
                <w:szCs w:val="20"/>
              </w:rPr>
              <w:t xml:space="preserve"> for GBV &amp; child abuse).            · Regional commitments i.e. International Conference on great lakes region (ICGLR) on GBV.                    · International commitment on GBV and Child Abuse (CEDAW, 1979) articles 1, 2 and 5. The Convention on the Rights of the Child (CRC, 1990) article 19, The Beijing Platform for Action (1995) Articles 17 and 29.</w:t>
            </w:r>
          </w:p>
        </w:tc>
        <w:tc>
          <w:tcPr>
            <w:tcW w:w="2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Identify national laws, policies and strategies on GBV and child abuse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Assess the alignment of national policies with the regional and international provisions for GBV and child abuse.  · Evaluate national laws, policies and strategies for GBV and child abuse and suggest alternative strategies to address them. </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Defend the rights of all people, including those who are vulnerable.                  · Show care and respect for the victims/survivors of gender based violence and child abuse.</w:t>
            </w:r>
          </w:p>
        </w:tc>
        <w:tc>
          <w:tcPr>
            <w:tcW w:w="22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Research on national laws, policies and strategies for preventing and responding to GBV and child abuse.                   · Essay writing: compare and contrast the regional and international commitments with national policies.                · Group work and discussion on the regional and international commitments concerning GBV and child abuse (ICGLR Protocol on GBV, CEDAW, Beijing platform for action, CRC    · Presentation of group discussion results. </w:t>
            </w:r>
          </w:p>
        </w:tc>
        <w:tc>
          <w:tcPr>
            <w:tcW w:w="8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00FF7" w:rsidRPr="001D1B16" w:rsidTr="004624EA">
        <w:trPr>
          <w:trHeight w:val="727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lastRenderedPageBreak/>
              <w:t>Week 10:</w:t>
            </w:r>
            <w:r w:rsidRPr="001D1B16">
              <w:rPr>
                <w:rFonts w:ascii="Times New Roman" w:hAnsi="Times New Roman" w:cs="Times New Roman"/>
                <w:color w:val="000000"/>
                <w:sz w:val="20"/>
                <w:szCs w:val="20"/>
              </w:rPr>
              <w:br/>
              <w:t>17-21/06/2024</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w:t>
            </w:r>
          </w:p>
        </w:tc>
        <w:tc>
          <w:tcPr>
            <w:tcW w:w="342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Role of police and community members in reporting rape, domestic violence and abuse cases.       · Procedure for reporting rape, domestic violence and abuse cases. </w:t>
            </w:r>
          </w:p>
        </w:tc>
        <w:tc>
          <w:tcPr>
            <w:tcW w:w="216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Outline existing community, and school based interventions for GBV &amp; child abuse</w:t>
            </w:r>
          </w:p>
        </w:tc>
        <w:tc>
          <w:tcPr>
            <w:tcW w:w="144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Address GBV and child abuse issues in any environments (family, community, and school). · Communicate the standards contained   in international, regional and national laws and policies that address GBV and child abuse.   </w:t>
            </w:r>
          </w:p>
        </w:tc>
        <w:tc>
          <w:tcPr>
            <w:tcW w:w="180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Show care and respect for the victims/survivors of gender based violence and child abuse.        · Advocate for the elimination of gender based violence and child abuse</w:t>
            </w:r>
          </w:p>
        </w:tc>
        <w:tc>
          <w:tcPr>
            <w:tcW w:w="225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xml:space="preserve">· Research on national laws, policies and strategies for preventing and responding to GBV and child abuse.                   · Essay writing: compare and contrast the regional and international commitments with national policies.                · Group work and discussion on the regional and international commitments concerning GBV and child abuse (ICGLR Protocol on GBV, CEDAW, Beijing platform for action, CRC    · Presentation of group discussion results.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Materials: Books, videos, research, journals, publications, internet</w:t>
            </w:r>
          </w:p>
        </w:tc>
        <w:tc>
          <w:tcPr>
            <w:tcW w:w="900" w:type="dxa"/>
            <w:tcBorders>
              <w:top w:val="nil"/>
              <w:left w:val="nil"/>
              <w:bottom w:val="nil"/>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 </w:t>
            </w:r>
          </w:p>
        </w:tc>
      </w:tr>
      <w:tr w:rsidR="007521B4" w:rsidRPr="001D1B16" w:rsidTr="004624EA">
        <w:trPr>
          <w:gridAfter w:val="2"/>
          <w:wAfter w:w="1710" w:type="dxa"/>
          <w:trHeight w:val="109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Week 11: 24-28/06/2024</w:t>
            </w:r>
          </w:p>
        </w:tc>
        <w:tc>
          <w:tcPr>
            <w:tcW w:w="12330" w:type="dxa"/>
            <w:gridSpan w:val="6"/>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END YEAR EXAMS</w:t>
            </w:r>
          </w:p>
        </w:tc>
      </w:tr>
      <w:tr w:rsidR="007521B4" w:rsidRPr="001D1B16" w:rsidTr="004624EA">
        <w:trPr>
          <w:gridAfter w:val="2"/>
          <w:wAfter w:w="1710" w:type="dxa"/>
          <w:trHeight w:val="42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color w:val="000000"/>
                <w:sz w:val="20"/>
                <w:szCs w:val="20"/>
              </w:rPr>
            </w:pPr>
            <w:r w:rsidRPr="001D1B16">
              <w:rPr>
                <w:rFonts w:ascii="Times New Roman" w:hAnsi="Times New Roman" w:cs="Times New Roman"/>
                <w:color w:val="000000"/>
                <w:sz w:val="20"/>
                <w:szCs w:val="20"/>
              </w:rPr>
              <w:t>Week 12:  01-05/07/2024</w:t>
            </w:r>
          </w:p>
        </w:tc>
        <w:tc>
          <w:tcPr>
            <w:tcW w:w="12330" w:type="dxa"/>
            <w:gridSpan w:val="6"/>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hideMark/>
          </w:tcPr>
          <w:p w:rsidR="007521B4" w:rsidRPr="001D1B16" w:rsidRDefault="007521B4">
            <w:pPr>
              <w:rPr>
                <w:rFonts w:ascii="Times New Roman" w:hAnsi="Times New Roman" w:cs="Times New Roman"/>
                <w:b/>
                <w:bCs/>
                <w:color w:val="000000"/>
                <w:sz w:val="20"/>
                <w:szCs w:val="20"/>
              </w:rPr>
            </w:pPr>
            <w:r w:rsidRPr="001D1B16">
              <w:rPr>
                <w:rFonts w:ascii="Times New Roman" w:hAnsi="Times New Roman" w:cs="Times New Roman"/>
                <w:b/>
                <w:bCs/>
                <w:color w:val="000000"/>
                <w:sz w:val="20"/>
                <w:szCs w:val="20"/>
              </w:rPr>
              <w:t xml:space="preserve"> SCHOOL REPORTS</w:t>
            </w:r>
          </w:p>
        </w:tc>
      </w:tr>
    </w:tbl>
    <w:p w:rsidR="00AB553F" w:rsidRPr="001D1B16" w:rsidRDefault="00D337B6" w:rsidP="00D337B6">
      <w:pPr>
        <w:rPr>
          <w:rFonts w:ascii="Times New Roman" w:hAnsi="Times New Roman" w:cs="Times New Roman"/>
          <w:sz w:val="20"/>
          <w:szCs w:val="20"/>
        </w:rPr>
      </w:pPr>
      <w:bookmarkStart w:id="0" w:name="_GoBack"/>
      <w:bookmarkEnd w:id="0"/>
    </w:p>
    <w:sectPr w:rsidR="00AB553F" w:rsidRPr="001D1B16" w:rsidSect="0046247D">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CC2" w:rsidRDefault="00164CC2" w:rsidP="00872B11">
      <w:pPr>
        <w:spacing w:after="0" w:line="240" w:lineRule="auto"/>
      </w:pPr>
      <w:r>
        <w:separator/>
      </w:r>
    </w:p>
  </w:endnote>
  <w:endnote w:type="continuationSeparator" w:id="0">
    <w:p w:rsidR="00164CC2" w:rsidRDefault="00164CC2" w:rsidP="00872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CC2" w:rsidRDefault="00164CC2" w:rsidP="00872B11">
      <w:pPr>
        <w:spacing w:after="0" w:line="240" w:lineRule="auto"/>
      </w:pPr>
      <w:r>
        <w:separator/>
      </w:r>
    </w:p>
  </w:footnote>
  <w:footnote w:type="continuationSeparator" w:id="0">
    <w:p w:rsidR="00164CC2" w:rsidRDefault="00164CC2" w:rsidP="00872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312" w:rsidRDefault="002A7312" w:rsidP="002A7312">
    <w:pPr>
      <w:pStyle w:val="Header"/>
      <w:tabs>
        <w:tab w:val="clear" w:pos="4680"/>
        <w:tab w:val="clear" w:pos="9360"/>
        <w:tab w:val="left" w:pos="653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11"/>
    <w:rsid w:val="00164CC2"/>
    <w:rsid w:val="001A086C"/>
    <w:rsid w:val="001D1B16"/>
    <w:rsid w:val="002670A2"/>
    <w:rsid w:val="002A7312"/>
    <w:rsid w:val="0046247D"/>
    <w:rsid w:val="004624EA"/>
    <w:rsid w:val="00700FF7"/>
    <w:rsid w:val="007521B4"/>
    <w:rsid w:val="00872B11"/>
    <w:rsid w:val="0091779C"/>
    <w:rsid w:val="00A30D51"/>
    <w:rsid w:val="00D3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A07BD5"/>
  <w15:chartTrackingRefBased/>
  <w15:docId w15:val="{13F6468C-E0FD-4842-A43F-2B25CA32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B11"/>
  </w:style>
  <w:style w:type="paragraph" w:styleId="Footer">
    <w:name w:val="footer"/>
    <w:basedOn w:val="Normal"/>
    <w:link w:val="FooterChar"/>
    <w:uiPriority w:val="99"/>
    <w:unhideWhenUsed/>
    <w:rsid w:val="00872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B11"/>
  </w:style>
  <w:style w:type="paragraph" w:styleId="Subtitle">
    <w:name w:val="Subtitle"/>
    <w:basedOn w:val="Normal"/>
    <w:next w:val="Normal"/>
    <w:link w:val="SubtitleChar"/>
    <w:uiPriority w:val="11"/>
    <w:qFormat/>
    <w:rsid w:val="002A731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731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9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4115</Words>
  <Characters>24116</Characters>
  <Application>Microsoft Office Word</Application>
  <DocSecurity>0</DocSecurity>
  <Lines>1722</Lines>
  <Paragraphs>310</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27921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student</cp:lastModifiedBy>
  <cp:revision>3</cp:revision>
  <dcterms:created xsi:type="dcterms:W3CDTF">2023-11-01T13:27:00Z</dcterms:created>
  <dcterms:modified xsi:type="dcterms:W3CDTF">2023-11-01T13:28:00Z</dcterms:modified>
</cp:coreProperties>
</file>